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0342" w:rsidRDefault="00660559">
      <w:pPr>
        <w:rPr>
          <w:sz w:val="32"/>
          <w:szCs w:val="32"/>
        </w:rPr>
      </w:pPr>
      <w:r w:rsidRPr="00660559">
        <w:rPr>
          <w:sz w:val="32"/>
          <w:szCs w:val="32"/>
        </w:rPr>
        <w:t>Zadania : Teoria dziedziczności Tomasza Morgana</w:t>
      </w:r>
      <w:r>
        <w:rPr>
          <w:sz w:val="32"/>
          <w:szCs w:val="32"/>
        </w:rPr>
        <w:t xml:space="preserve"> i odstępstwa od praw Mendla</w:t>
      </w:r>
    </w:p>
    <w:p w:rsidR="00660559" w:rsidRDefault="00660559" w:rsidP="00660559">
      <w:pPr>
        <w:pStyle w:val="Tekstpodstawowy2"/>
        <w:rPr>
          <w:rFonts w:ascii="Calibri" w:hAnsi="Calibri"/>
          <w:u w:val="single"/>
        </w:rPr>
      </w:pPr>
      <w:r w:rsidRPr="003466ED">
        <w:rPr>
          <w:rFonts w:ascii="Calibri" w:hAnsi="Calibri"/>
          <w:u w:val="single"/>
        </w:rPr>
        <w:t>Zadanie 1.</w:t>
      </w:r>
    </w:p>
    <w:p w:rsidR="00660559" w:rsidRDefault="00660559" w:rsidP="00660559">
      <w:pPr>
        <w:pStyle w:val="Tekstpodstawowy2"/>
        <w:rPr>
          <w:rFonts w:ascii="Calibri" w:hAnsi="Calibri"/>
          <w:b w:val="0"/>
        </w:rPr>
      </w:pPr>
      <w:r>
        <w:rPr>
          <w:rFonts w:ascii="Calibri" w:hAnsi="Calibri"/>
          <w:b w:val="0"/>
        </w:rPr>
        <w:t>Podaj różnicę między allelami i genami sprzężonymi.</w:t>
      </w:r>
    </w:p>
    <w:p w:rsidR="00660559" w:rsidRDefault="00660559" w:rsidP="00660559">
      <w:pPr>
        <w:pStyle w:val="Tekstpodstawowy2"/>
        <w:rPr>
          <w:rFonts w:ascii="Calibri" w:hAnsi="Calibri"/>
          <w:b w:val="0"/>
        </w:rPr>
      </w:pPr>
    </w:p>
    <w:p w:rsidR="00660559" w:rsidRPr="00567305" w:rsidRDefault="00660559" w:rsidP="00660559">
      <w:pPr>
        <w:pStyle w:val="Tekstpodstawowy2"/>
        <w:rPr>
          <w:rFonts w:ascii="Calibri" w:hAnsi="Calibri"/>
          <w:u w:val="single"/>
        </w:rPr>
      </w:pPr>
      <w:r w:rsidRPr="00567305">
        <w:rPr>
          <w:rFonts w:ascii="Calibri" w:hAnsi="Calibri"/>
          <w:u w:val="single"/>
        </w:rPr>
        <w:t>Zadanie</w:t>
      </w:r>
      <w:r>
        <w:rPr>
          <w:rFonts w:ascii="Calibri" w:hAnsi="Calibri"/>
          <w:u w:val="single"/>
        </w:rPr>
        <w:t xml:space="preserve"> 2.</w:t>
      </w:r>
    </w:p>
    <w:p w:rsidR="00660559" w:rsidRDefault="00660559" w:rsidP="00660559">
      <w:pPr>
        <w:pStyle w:val="Tekstpodstawowy2"/>
        <w:rPr>
          <w:rFonts w:ascii="Calibri" w:hAnsi="Calibri"/>
          <w:b w:val="0"/>
        </w:rPr>
      </w:pPr>
    </w:p>
    <w:p w:rsidR="00660559" w:rsidRPr="00E64698" w:rsidRDefault="00660559" w:rsidP="00660559">
      <w:pPr>
        <w:spacing w:after="0"/>
        <w:rPr>
          <w:sz w:val="20"/>
          <w:szCs w:val="20"/>
        </w:rPr>
      </w:pPr>
      <w:r w:rsidRPr="00E64698">
        <w:rPr>
          <w:sz w:val="20"/>
          <w:szCs w:val="20"/>
        </w:rPr>
        <w:t>Schematy przedstawiają rozmieszczenie genów w chromosomach.</w:t>
      </w:r>
    </w:p>
    <w:p w:rsidR="00660559" w:rsidRDefault="00660559" w:rsidP="00660559">
      <w:pPr>
        <w:spacing w:after="0"/>
      </w:pPr>
      <w:r w:rsidRPr="00A03FD9">
        <w:rPr>
          <w:noProof/>
          <w:lang w:eastAsia="pl-PL"/>
        </w:rPr>
        <w:drawing>
          <wp:inline distT="0" distB="0" distL="0" distR="0">
            <wp:extent cx="4676775" cy="1666875"/>
            <wp:effectExtent l="0" t="0" r="9525" b="952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559" w:rsidRPr="004775BC" w:rsidRDefault="00660559" w:rsidP="00660559">
      <w:pPr>
        <w:spacing w:after="0"/>
        <w:rPr>
          <w:sz w:val="20"/>
          <w:szCs w:val="20"/>
        </w:rPr>
      </w:pPr>
      <w:r w:rsidRPr="004775BC">
        <w:rPr>
          <w:sz w:val="20"/>
          <w:szCs w:val="20"/>
        </w:rPr>
        <w:t>Na podstawie ryciny sformułuj 3 założenia chromosomowo-genowej teorii dziedziczenia T. Morgana.</w:t>
      </w:r>
    </w:p>
    <w:p w:rsidR="00660559" w:rsidRDefault="00660559" w:rsidP="00660559">
      <w:pPr>
        <w:pStyle w:val="Tekstpodstawowy2"/>
        <w:rPr>
          <w:rFonts w:ascii="Calibri" w:hAnsi="Calibri"/>
          <w:b w:val="0"/>
        </w:rPr>
      </w:pPr>
    </w:p>
    <w:p w:rsidR="00660559" w:rsidRPr="006E5779" w:rsidRDefault="00660559" w:rsidP="00660559">
      <w:pPr>
        <w:pStyle w:val="Tekstpodstawowy2"/>
        <w:rPr>
          <w:rFonts w:ascii="Calibri" w:hAnsi="Calibri"/>
          <w:u w:val="single"/>
        </w:rPr>
      </w:pPr>
      <w:r>
        <w:rPr>
          <w:rFonts w:ascii="Calibri" w:hAnsi="Calibri"/>
          <w:u w:val="single"/>
        </w:rPr>
        <w:t>Zadanie 3</w:t>
      </w:r>
      <w:r w:rsidRPr="006E5779">
        <w:rPr>
          <w:rFonts w:ascii="Calibri" w:hAnsi="Calibri"/>
          <w:u w:val="single"/>
        </w:rPr>
        <w:t>.</w:t>
      </w:r>
    </w:p>
    <w:p w:rsidR="00660559" w:rsidRPr="003466ED" w:rsidRDefault="00660559" w:rsidP="00660559">
      <w:pPr>
        <w:pStyle w:val="Tekstpodstawowy"/>
        <w:rPr>
          <w:rFonts w:ascii="Calibri" w:hAnsi="Calibri"/>
        </w:rPr>
      </w:pPr>
      <w:r w:rsidRPr="003466ED">
        <w:rPr>
          <w:rFonts w:ascii="Calibri" w:hAnsi="Calibri"/>
        </w:rPr>
        <w:t xml:space="preserve">W wyniku podziału </w:t>
      </w:r>
      <w:proofErr w:type="spellStart"/>
      <w:r w:rsidRPr="003466ED">
        <w:rPr>
          <w:rFonts w:ascii="Calibri" w:hAnsi="Calibri"/>
        </w:rPr>
        <w:t>mejotycznego</w:t>
      </w:r>
      <w:proofErr w:type="spellEnd"/>
      <w:r w:rsidRPr="003466ED">
        <w:rPr>
          <w:rFonts w:ascii="Calibri" w:hAnsi="Calibri"/>
        </w:rPr>
        <w:t xml:space="preserve"> pewnej komórki powstały cztery typy gamet o następujących genotypach: AB, Ab, </w:t>
      </w:r>
      <w:proofErr w:type="spellStart"/>
      <w:r w:rsidRPr="003466ED">
        <w:rPr>
          <w:rFonts w:ascii="Calibri" w:hAnsi="Calibri"/>
        </w:rPr>
        <w:t>aB</w:t>
      </w:r>
      <w:proofErr w:type="spellEnd"/>
      <w:r w:rsidRPr="003466ED">
        <w:rPr>
          <w:rFonts w:ascii="Calibri" w:hAnsi="Calibri"/>
        </w:rPr>
        <w:t xml:space="preserve">, ab. Około 80% stanowiły gamety: Ab i </w:t>
      </w:r>
      <w:proofErr w:type="spellStart"/>
      <w:r w:rsidRPr="003466ED">
        <w:rPr>
          <w:rFonts w:ascii="Calibri" w:hAnsi="Calibri"/>
        </w:rPr>
        <w:t>aB</w:t>
      </w:r>
      <w:proofErr w:type="spellEnd"/>
      <w:r w:rsidRPr="003466ED">
        <w:rPr>
          <w:rFonts w:ascii="Calibri" w:hAnsi="Calibri"/>
        </w:rPr>
        <w:t>.</w:t>
      </w:r>
    </w:p>
    <w:p w:rsidR="00660559" w:rsidRPr="003466ED" w:rsidRDefault="00660559" w:rsidP="00660559">
      <w:pPr>
        <w:spacing w:after="0"/>
        <w:rPr>
          <w:rFonts w:cs="Arial"/>
          <w:sz w:val="20"/>
        </w:rPr>
      </w:pPr>
    </w:p>
    <w:p w:rsidR="00660559" w:rsidRPr="006E5779" w:rsidRDefault="00660559" w:rsidP="00660559">
      <w:pPr>
        <w:pStyle w:val="Tekstpodstawowy2"/>
        <w:numPr>
          <w:ilvl w:val="0"/>
          <w:numId w:val="1"/>
        </w:numPr>
        <w:tabs>
          <w:tab w:val="clear" w:pos="720"/>
          <w:tab w:val="num" w:pos="360"/>
        </w:tabs>
        <w:ind w:hanging="720"/>
        <w:rPr>
          <w:rFonts w:ascii="Calibri" w:hAnsi="Calibri"/>
          <w:b w:val="0"/>
        </w:rPr>
      </w:pPr>
      <w:r w:rsidRPr="006E5779">
        <w:rPr>
          <w:rFonts w:ascii="Calibri" w:hAnsi="Calibri"/>
          <w:b w:val="0"/>
        </w:rPr>
        <w:t>Ustal, które geny były sprzężone w chromosomach komórki macierzystej.</w:t>
      </w:r>
    </w:p>
    <w:p w:rsidR="00660559" w:rsidRPr="006E5779" w:rsidRDefault="00660559" w:rsidP="00660559">
      <w:pPr>
        <w:numPr>
          <w:ilvl w:val="0"/>
          <w:numId w:val="1"/>
        </w:numPr>
        <w:tabs>
          <w:tab w:val="clear" w:pos="720"/>
          <w:tab w:val="num" w:pos="360"/>
        </w:tabs>
        <w:spacing w:after="0" w:line="240" w:lineRule="auto"/>
        <w:ind w:hanging="720"/>
        <w:rPr>
          <w:rFonts w:cs="Arial"/>
          <w:bCs/>
          <w:sz w:val="20"/>
        </w:rPr>
      </w:pPr>
      <w:r w:rsidRPr="006E5779">
        <w:rPr>
          <w:rFonts w:cs="Arial"/>
          <w:bCs/>
          <w:sz w:val="20"/>
        </w:rPr>
        <w:t>Wyjaśnij, jaki proces zachodzący podczas mejozy umożliwił wytworzenie gamet: AB i ab.</w:t>
      </w:r>
    </w:p>
    <w:p w:rsidR="00660559" w:rsidRPr="006E5779" w:rsidRDefault="00660559" w:rsidP="00660559">
      <w:pPr>
        <w:spacing w:after="0"/>
        <w:rPr>
          <w:rFonts w:cs="Arial"/>
          <w:bCs/>
          <w:sz w:val="20"/>
        </w:rPr>
      </w:pPr>
    </w:p>
    <w:p w:rsidR="00660559" w:rsidRPr="003466ED" w:rsidRDefault="00660559" w:rsidP="00660559">
      <w:pPr>
        <w:spacing w:after="0"/>
        <w:rPr>
          <w:rFonts w:cs="Arial"/>
          <w:b/>
          <w:bCs/>
          <w:sz w:val="20"/>
          <w:u w:val="single"/>
        </w:rPr>
      </w:pPr>
      <w:r>
        <w:rPr>
          <w:rFonts w:cs="Arial"/>
          <w:b/>
          <w:bCs/>
          <w:sz w:val="20"/>
          <w:u w:val="single"/>
        </w:rPr>
        <w:t>Zadanie 4</w:t>
      </w:r>
      <w:r w:rsidRPr="003466ED">
        <w:rPr>
          <w:rFonts w:cs="Arial"/>
          <w:b/>
          <w:bCs/>
          <w:sz w:val="20"/>
          <w:u w:val="single"/>
        </w:rPr>
        <w:t>.</w:t>
      </w:r>
    </w:p>
    <w:p w:rsidR="00660559" w:rsidRDefault="00660559" w:rsidP="00660559">
      <w:pPr>
        <w:rPr>
          <w:sz w:val="20"/>
          <w:szCs w:val="20"/>
        </w:rPr>
      </w:pPr>
      <w:r>
        <w:rPr>
          <w:sz w:val="20"/>
          <w:szCs w:val="20"/>
        </w:rPr>
        <w:t xml:space="preserve">U groszku pachnącego cecha szerokich kwiatów jest sprzężona z cechą gładkich ziaren pyłku. W wyniku krzyżówki podwójnie heterozygotycznych roślin groszku pachnącego, o szerokich kwiatach i gładkich pyłkach, uzyskano 624 osobniki potomne. Wśród nich 155 roślin wykazywało obie cechy recesywne: kwiaty wąskie i pyłki szorstkie. W potomstwie nie było </w:t>
      </w:r>
      <w:proofErr w:type="spellStart"/>
      <w:r>
        <w:rPr>
          <w:sz w:val="20"/>
          <w:szCs w:val="20"/>
        </w:rPr>
        <w:t>rekombinantów</w:t>
      </w:r>
      <w:proofErr w:type="spellEnd"/>
      <w:r>
        <w:rPr>
          <w:sz w:val="20"/>
          <w:szCs w:val="20"/>
        </w:rPr>
        <w:t>.</w:t>
      </w:r>
    </w:p>
    <w:p w:rsidR="00660559" w:rsidRDefault="00660559" w:rsidP="00660559">
      <w:pPr>
        <w:rPr>
          <w:sz w:val="20"/>
          <w:szCs w:val="20"/>
        </w:rPr>
      </w:pPr>
      <w:r>
        <w:rPr>
          <w:sz w:val="20"/>
          <w:szCs w:val="20"/>
        </w:rPr>
        <w:t>Zapisz genotypy rodzicielskich roślin groszku i ich potomstwa oraz ustal stosunek fenotypowy w pokoleniu F</w:t>
      </w:r>
      <w:r>
        <w:rPr>
          <w:sz w:val="20"/>
          <w:szCs w:val="20"/>
          <w:vertAlign w:val="subscript"/>
        </w:rPr>
        <w:t>1</w:t>
      </w:r>
      <w:r>
        <w:rPr>
          <w:sz w:val="20"/>
          <w:szCs w:val="20"/>
        </w:rPr>
        <w:t>.</w:t>
      </w:r>
    </w:p>
    <w:p w:rsidR="00660559" w:rsidRPr="00567305" w:rsidRDefault="00660559" w:rsidP="00660559">
      <w:pPr>
        <w:spacing w:after="0"/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Zadanie 5</w:t>
      </w:r>
      <w:r w:rsidRPr="00567305">
        <w:rPr>
          <w:b/>
          <w:sz w:val="20"/>
          <w:szCs w:val="20"/>
          <w:u w:val="single"/>
        </w:rPr>
        <w:t>.</w:t>
      </w:r>
    </w:p>
    <w:p w:rsidR="00660559" w:rsidRPr="003466ED" w:rsidRDefault="00660559" w:rsidP="00660559">
      <w:pPr>
        <w:pStyle w:val="Tekstpodstawowy"/>
        <w:rPr>
          <w:rFonts w:ascii="Calibri" w:hAnsi="Calibri"/>
        </w:rPr>
      </w:pPr>
      <w:r w:rsidRPr="003466ED">
        <w:rPr>
          <w:rFonts w:ascii="Calibri" w:hAnsi="Calibri"/>
        </w:rPr>
        <w:t>W wyniku kolejnych krzyżówek zlokalizowano trzy geny (K, C, P) w danym chromosomie i obliczono, że odległości między nimi wynoszą:</w:t>
      </w:r>
    </w:p>
    <w:p w:rsidR="00660559" w:rsidRPr="003466ED" w:rsidRDefault="00660559" w:rsidP="00660559">
      <w:pPr>
        <w:pStyle w:val="Tekstpodstawowy"/>
        <w:numPr>
          <w:ilvl w:val="0"/>
          <w:numId w:val="2"/>
        </w:numPr>
        <w:rPr>
          <w:rFonts w:ascii="Calibri" w:hAnsi="Calibri"/>
        </w:rPr>
      </w:pPr>
      <w:r w:rsidRPr="003466ED">
        <w:rPr>
          <w:rFonts w:ascii="Calibri" w:hAnsi="Calibri"/>
        </w:rPr>
        <w:t xml:space="preserve">między K i C – </w:t>
      </w:r>
      <w:smartTag w:uri="urn:schemas-microsoft-com:office:smarttags" w:element="metricconverter">
        <w:smartTagPr>
          <w:attr w:name="ProductID" w:val="10 cM"/>
        </w:smartTagPr>
        <w:r w:rsidRPr="003466ED">
          <w:rPr>
            <w:rFonts w:ascii="Calibri" w:hAnsi="Calibri"/>
          </w:rPr>
          <w:t xml:space="preserve">10 </w:t>
        </w:r>
        <w:proofErr w:type="spellStart"/>
        <w:r w:rsidRPr="003466ED">
          <w:rPr>
            <w:rFonts w:ascii="Calibri" w:hAnsi="Calibri"/>
          </w:rPr>
          <w:t>cM</w:t>
        </w:r>
      </w:smartTag>
      <w:proofErr w:type="spellEnd"/>
    </w:p>
    <w:p w:rsidR="00660559" w:rsidRPr="003466ED" w:rsidRDefault="00660559" w:rsidP="00660559">
      <w:pPr>
        <w:pStyle w:val="Tekstpodstawowy"/>
        <w:numPr>
          <w:ilvl w:val="0"/>
          <w:numId w:val="2"/>
        </w:numPr>
        <w:rPr>
          <w:rFonts w:ascii="Calibri" w:hAnsi="Calibri"/>
        </w:rPr>
      </w:pPr>
      <w:r w:rsidRPr="003466ED">
        <w:rPr>
          <w:rFonts w:ascii="Calibri" w:hAnsi="Calibri"/>
        </w:rPr>
        <w:t xml:space="preserve">między C i P – </w:t>
      </w:r>
      <w:smartTag w:uri="urn:schemas-microsoft-com:office:smarttags" w:element="metricconverter">
        <w:smartTagPr>
          <w:attr w:name="ProductID" w:val="13 cM"/>
        </w:smartTagPr>
        <w:r w:rsidRPr="003466ED">
          <w:rPr>
            <w:rFonts w:ascii="Calibri" w:hAnsi="Calibri"/>
          </w:rPr>
          <w:t xml:space="preserve">13 </w:t>
        </w:r>
        <w:proofErr w:type="spellStart"/>
        <w:r w:rsidRPr="003466ED">
          <w:rPr>
            <w:rFonts w:ascii="Calibri" w:hAnsi="Calibri"/>
          </w:rPr>
          <w:t>cM</w:t>
        </w:r>
      </w:smartTag>
      <w:proofErr w:type="spellEnd"/>
    </w:p>
    <w:p w:rsidR="00660559" w:rsidRPr="003466ED" w:rsidRDefault="00660559" w:rsidP="00660559">
      <w:pPr>
        <w:pStyle w:val="Tekstpodstawowy"/>
        <w:numPr>
          <w:ilvl w:val="0"/>
          <w:numId w:val="2"/>
        </w:numPr>
        <w:rPr>
          <w:rFonts w:ascii="Calibri" w:hAnsi="Calibri"/>
        </w:rPr>
      </w:pPr>
      <w:r w:rsidRPr="003466ED">
        <w:rPr>
          <w:rFonts w:ascii="Calibri" w:hAnsi="Calibri"/>
        </w:rPr>
        <w:t xml:space="preserve">między P i K – </w:t>
      </w:r>
      <w:smartTag w:uri="urn:schemas-microsoft-com:office:smarttags" w:element="metricconverter">
        <w:smartTagPr>
          <w:attr w:name="ProductID" w:val="3 cM"/>
        </w:smartTagPr>
        <w:r w:rsidRPr="003466ED">
          <w:rPr>
            <w:rFonts w:ascii="Calibri" w:hAnsi="Calibri"/>
          </w:rPr>
          <w:t xml:space="preserve">3 </w:t>
        </w:r>
        <w:proofErr w:type="spellStart"/>
        <w:r w:rsidRPr="003466ED">
          <w:rPr>
            <w:rFonts w:ascii="Calibri" w:hAnsi="Calibri"/>
          </w:rPr>
          <w:t>cM</w:t>
        </w:r>
      </w:smartTag>
      <w:proofErr w:type="spellEnd"/>
    </w:p>
    <w:p w:rsidR="00660559" w:rsidRPr="003466ED" w:rsidRDefault="00660559" w:rsidP="00660559">
      <w:pPr>
        <w:pStyle w:val="Tekstpodstawowy"/>
        <w:rPr>
          <w:rFonts w:ascii="Calibri" w:hAnsi="Calibri"/>
        </w:rPr>
      </w:pPr>
    </w:p>
    <w:p w:rsidR="00660559" w:rsidRPr="00664445" w:rsidRDefault="00660559" w:rsidP="00660559">
      <w:pPr>
        <w:pStyle w:val="Tekstpodstawowy"/>
        <w:numPr>
          <w:ilvl w:val="0"/>
          <w:numId w:val="3"/>
        </w:numPr>
        <w:tabs>
          <w:tab w:val="clear" w:pos="720"/>
        </w:tabs>
        <w:ind w:left="284" w:hanging="284"/>
        <w:rPr>
          <w:rFonts w:ascii="Calibri" w:hAnsi="Calibri"/>
          <w:bCs/>
        </w:rPr>
      </w:pPr>
      <w:r w:rsidRPr="00664445">
        <w:rPr>
          <w:rFonts w:ascii="Calibri" w:hAnsi="Calibri"/>
          <w:bCs/>
        </w:rPr>
        <w:t>Ustal kolejność tych trzech genów w chromosomie.</w:t>
      </w:r>
    </w:p>
    <w:p w:rsidR="00660559" w:rsidRPr="008F168F" w:rsidRDefault="00660559" w:rsidP="00660559">
      <w:pPr>
        <w:pStyle w:val="Tekstpodstawowy"/>
        <w:numPr>
          <w:ilvl w:val="0"/>
          <w:numId w:val="3"/>
        </w:numPr>
        <w:tabs>
          <w:tab w:val="clear" w:pos="720"/>
          <w:tab w:val="left" w:pos="0"/>
          <w:tab w:val="num" w:pos="360"/>
        </w:tabs>
        <w:ind w:hanging="720"/>
        <w:rPr>
          <w:rFonts w:ascii="Calibri" w:hAnsi="Calibri"/>
          <w:bCs/>
        </w:rPr>
      </w:pPr>
      <w:r w:rsidRPr="008F168F">
        <w:rPr>
          <w:rFonts w:ascii="Calibri" w:hAnsi="Calibri"/>
          <w:bCs/>
        </w:rPr>
        <w:t>Wskaż parę genów najsilniej sprzężonych w tym chromosomie.</w:t>
      </w:r>
    </w:p>
    <w:p w:rsidR="00660559" w:rsidRDefault="00660559" w:rsidP="00660559">
      <w:pPr>
        <w:pStyle w:val="Tekstpodstawowy"/>
        <w:numPr>
          <w:ilvl w:val="0"/>
          <w:numId w:val="3"/>
        </w:numPr>
        <w:tabs>
          <w:tab w:val="clear" w:pos="720"/>
          <w:tab w:val="left" w:pos="0"/>
          <w:tab w:val="num" w:pos="360"/>
        </w:tabs>
        <w:ind w:hanging="720"/>
        <w:rPr>
          <w:rFonts w:ascii="Calibri" w:hAnsi="Calibri"/>
          <w:bCs/>
        </w:rPr>
      </w:pPr>
      <w:r w:rsidRPr="008F168F">
        <w:rPr>
          <w:rFonts w:ascii="Calibri" w:hAnsi="Calibri"/>
          <w:bCs/>
        </w:rPr>
        <w:t xml:space="preserve">Wskaż parę genów, która najczęściej może zostać rozdzielona w wyniku </w:t>
      </w:r>
      <w:proofErr w:type="spellStart"/>
      <w:r w:rsidRPr="008F168F">
        <w:rPr>
          <w:rFonts w:ascii="Calibri" w:hAnsi="Calibri"/>
          <w:bCs/>
        </w:rPr>
        <w:t>crossing-over</w:t>
      </w:r>
      <w:proofErr w:type="spellEnd"/>
      <w:r w:rsidRPr="008F168F">
        <w:rPr>
          <w:rFonts w:ascii="Calibri" w:hAnsi="Calibri"/>
          <w:bCs/>
        </w:rPr>
        <w:t>.</w:t>
      </w:r>
    </w:p>
    <w:p w:rsidR="00660559" w:rsidRDefault="00660559" w:rsidP="00660559">
      <w:pPr>
        <w:pStyle w:val="Tekstpodstawowy"/>
        <w:tabs>
          <w:tab w:val="left" w:pos="0"/>
        </w:tabs>
        <w:rPr>
          <w:rFonts w:ascii="Calibri" w:hAnsi="Calibri"/>
          <w:bCs/>
        </w:rPr>
      </w:pPr>
    </w:p>
    <w:p w:rsidR="00660559" w:rsidRPr="008F168F" w:rsidRDefault="00660559" w:rsidP="00660559">
      <w:pPr>
        <w:pStyle w:val="Tekstpodstawowy"/>
        <w:tabs>
          <w:tab w:val="left" w:pos="0"/>
        </w:tabs>
        <w:rPr>
          <w:rFonts w:ascii="Calibri" w:hAnsi="Calibri"/>
          <w:bCs/>
        </w:rPr>
      </w:pPr>
      <w:r>
        <w:rPr>
          <w:rFonts w:ascii="Calibri" w:hAnsi="Calibri"/>
          <w:bCs/>
        </w:rPr>
        <w:t>Swoją odpowiedź w każdym przypadku( b i c) uzasadnij jednym argumentem wykorzystując założenia teorii dziedziczności Morgana.</w:t>
      </w:r>
    </w:p>
    <w:p w:rsidR="00660559" w:rsidRDefault="00660559" w:rsidP="00660559">
      <w:pPr>
        <w:spacing w:after="0"/>
        <w:rPr>
          <w:b/>
        </w:rPr>
      </w:pPr>
    </w:p>
    <w:p w:rsidR="00660559" w:rsidRDefault="00660559" w:rsidP="00660559">
      <w:pPr>
        <w:spacing w:after="0"/>
        <w:rPr>
          <w:b/>
        </w:rPr>
      </w:pPr>
    </w:p>
    <w:p w:rsidR="00660559" w:rsidRDefault="00660559" w:rsidP="00660559">
      <w:pPr>
        <w:spacing w:after="0"/>
        <w:rPr>
          <w:b/>
        </w:rPr>
      </w:pPr>
    </w:p>
    <w:p w:rsidR="00660559" w:rsidRDefault="00660559" w:rsidP="00660559">
      <w:pPr>
        <w:spacing w:after="0"/>
        <w:rPr>
          <w:b/>
        </w:rPr>
      </w:pPr>
    </w:p>
    <w:p w:rsidR="00660559" w:rsidRDefault="00660559" w:rsidP="00660559">
      <w:pPr>
        <w:spacing w:after="0"/>
        <w:rPr>
          <w:b/>
        </w:rPr>
      </w:pPr>
    </w:p>
    <w:p w:rsidR="00660559" w:rsidRDefault="00660559" w:rsidP="00660559">
      <w:pPr>
        <w:spacing w:after="0"/>
        <w:rPr>
          <w:b/>
        </w:rPr>
      </w:pPr>
    </w:p>
    <w:p w:rsidR="00660559" w:rsidRDefault="00660559" w:rsidP="00660559">
      <w:pPr>
        <w:spacing w:after="0"/>
        <w:rPr>
          <w:b/>
          <w:sz w:val="20"/>
          <w:szCs w:val="20"/>
          <w:u w:val="single"/>
        </w:rPr>
      </w:pPr>
      <w:r w:rsidRPr="00664445">
        <w:rPr>
          <w:b/>
          <w:sz w:val="20"/>
          <w:szCs w:val="20"/>
          <w:u w:val="single"/>
        </w:rPr>
        <w:t>Zadanie 6.</w:t>
      </w:r>
    </w:p>
    <w:p w:rsidR="00660559" w:rsidRDefault="00660559" w:rsidP="00660559">
      <w:pPr>
        <w:spacing w:after="0"/>
        <w:rPr>
          <w:sz w:val="20"/>
          <w:szCs w:val="20"/>
        </w:rPr>
      </w:pPr>
      <w:r w:rsidRPr="006621F5">
        <w:rPr>
          <w:sz w:val="20"/>
          <w:szCs w:val="20"/>
        </w:rPr>
        <w:t xml:space="preserve">Barwa </w:t>
      </w:r>
      <w:r>
        <w:rPr>
          <w:sz w:val="20"/>
          <w:szCs w:val="20"/>
        </w:rPr>
        <w:t>kwiatów groszku pachnącego (</w:t>
      </w:r>
      <w:proofErr w:type="spellStart"/>
      <w:r>
        <w:rPr>
          <w:i/>
          <w:sz w:val="20"/>
          <w:szCs w:val="20"/>
        </w:rPr>
        <w:t>Lathyrus</w:t>
      </w:r>
      <w:proofErr w:type="spellEnd"/>
      <w:r>
        <w:rPr>
          <w:i/>
          <w:sz w:val="20"/>
          <w:szCs w:val="20"/>
        </w:rPr>
        <w:t xml:space="preserve"> </w:t>
      </w:r>
      <w:proofErr w:type="spellStart"/>
      <w:r>
        <w:rPr>
          <w:i/>
          <w:sz w:val="20"/>
          <w:szCs w:val="20"/>
        </w:rPr>
        <w:t>odoratus</w:t>
      </w:r>
      <w:proofErr w:type="spellEnd"/>
      <w:r>
        <w:rPr>
          <w:sz w:val="20"/>
          <w:szCs w:val="20"/>
        </w:rPr>
        <w:t>) jest determinowana przez dwie pary odrębnych genów, które współdziałają (wzajemnie się uzupełniają) w tworzeniu barwy purpurowej.</w:t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t>W wyniku krzyżówki dwóch odmian groszku o kwiatach białych (</w:t>
      </w:r>
      <w:proofErr w:type="spellStart"/>
      <w:r>
        <w:rPr>
          <w:sz w:val="20"/>
          <w:szCs w:val="20"/>
        </w:rPr>
        <w:t>AAbb</w:t>
      </w:r>
      <w:proofErr w:type="spellEnd"/>
      <w:r>
        <w:rPr>
          <w:sz w:val="20"/>
          <w:szCs w:val="20"/>
        </w:rPr>
        <w:t xml:space="preserve"> x </w:t>
      </w:r>
      <w:proofErr w:type="spellStart"/>
      <w:r>
        <w:rPr>
          <w:sz w:val="20"/>
          <w:szCs w:val="20"/>
        </w:rPr>
        <w:t>aaBB</w:t>
      </w:r>
      <w:proofErr w:type="spellEnd"/>
      <w:r>
        <w:rPr>
          <w:sz w:val="20"/>
          <w:szCs w:val="20"/>
        </w:rPr>
        <w:t>), w pokoleniu F</w:t>
      </w:r>
      <w:r>
        <w:rPr>
          <w:sz w:val="20"/>
          <w:szCs w:val="20"/>
          <w:vertAlign w:val="subscript"/>
        </w:rPr>
        <w:t xml:space="preserve">1 </w:t>
      </w:r>
      <w:r>
        <w:rPr>
          <w:sz w:val="20"/>
          <w:szCs w:val="20"/>
        </w:rPr>
        <w:t>otrzymano osobniki tylko o kwiatach purpurowych. Następnie skrzyżowano dwa osobniki z pokolenia F</w:t>
      </w:r>
      <w:r>
        <w:rPr>
          <w:sz w:val="20"/>
          <w:szCs w:val="20"/>
          <w:vertAlign w:val="subscript"/>
        </w:rPr>
        <w:t xml:space="preserve">1 </w:t>
      </w:r>
      <w:r>
        <w:rPr>
          <w:sz w:val="20"/>
          <w:szCs w:val="20"/>
        </w:rPr>
        <w:t>i w pokoleniu F</w:t>
      </w:r>
      <w:r>
        <w:rPr>
          <w:sz w:val="20"/>
          <w:szCs w:val="20"/>
          <w:vertAlign w:val="subscript"/>
        </w:rPr>
        <w:t>2</w:t>
      </w:r>
      <w:r>
        <w:rPr>
          <w:sz w:val="20"/>
          <w:szCs w:val="20"/>
        </w:rPr>
        <w:t xml:space="preserve"> otrzymano 9 osobników o kwiatach purpurowych i 7 osobników o kwiatach białych.</w:t>
      </w: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Pr="006621F5" w:rsidRDefault="00660559" w:rsidP="00660559">
      <w:pPr>
        <w:pStyle w:val="Akapitzlist"/>
        <w:numPr>
          <w:ilvl w:val="0"/>
          <w:numId w:val="4"/>
        </w:numPr>
        <w:rPr>
          <w:rFonts w:ascii="Calibri" w:hAnsi="Calibri"/>
          <w:sz w:val="20"/>
          <w:szCs w:val="20"/>
        </w:rPr>
      </w:pPr>
      <w:r w:rsidRPr="006621F5">
        <w:rPr>
          <w:rFonts w:ascii="Calibri" w:hAnsi="Calibri"/>
          <w:sz w:val="20"/>
          <w:szCs w:val="20"/>
        </w:rPr>
        <w:t>Zapisz odpowiednią krzyżówkę pomiędzy dwoma osobnikami z pokolenia F</w:t>
      </w:r>
      <w:r w:rsidRPr="006621F5">
        <w:rPr>
          <w:rFonts w:ascii="Calibri" w:hAnsi="Calibri"/>
          <w:sz w:val="20"/>
          <w:szCs w:val="20"/>
          <w:vertAlign w:val="subscript"/>
        </w:rPr>
        <w:t>1</w:t>
      </w:r>
      <w:r>
        <w:rPr>
          <w:rFonts w:ascii="Calibri" w:hAnsi="Calibri"/>
          <w:sz w:val="20"/>
          <w:szCs w:val="20"/>
          <w:vertAlign w:val="subscript"/>
        </w:rPr>
        <w:t>.</w:t>
      </w:r>
    </w:p>
    <w:p w:rsidR="00660559" w:rsidRDefault="00660559" w:rsidP="00660559">
      <w:pPr>
        <w:pStyle w:val="Akapitzlist"/>
        <w:numPr>
          <w:ilvl w:val="0"/>
          <w:numId w:val="4"/>
        </w:numPr>
        <w:rPr>
          <w:rFonts w:ascii="Calibri" w:hAnsi="Calibri"/>
          <w:sz w:val="20"/>
          <w:szCs w:val="20"/>
        </w:rPr>
      </w:pPr>
      <w:r>
        <w:rPr>
          <w:rFonts w:ascii="Calibri" w:hAnsi="Calibri"/>
          <w:sz w:val="20"/>
          <w:szCs w:val="20"/>
        </w:rPr>
        <w:t>Podaj wszystkie możliwe genotypy osobników o kwiatach purpurowych występujące w pokoleniu F</w:t>
      </w:r>
      <w:r>
        <w:rPr>
          <w:rFonts w:ascii="Calibri" w:hAnsi="Calibri"/>
          <w:sz w:val="20"/>
          <w:szCs w:val="20"/>
          <w:vertAlign w:val="subscript"/>
        </w:rPr>
        <w:t>2</w:t>
      </w: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b/>
          <w:sz w:val="20"/>
          <w:szCs w:val="20"/>
          <w:u w:val="single"/>
        </w:rPr>
      </w:pPr>
      <w:r w:rsidRPr="00664445">
        <w:rPr>
          <w:b/>
          <w:sz w:val="20"/>
          <w:szCs w:val="20"/>
          <w:u w:val="single"/>
        </w:rPr>
        <w:t>Zadanie 7</w:t>
      </w:r>
    </w:p>
    <w:p w:rsidR="00660559" w:rsidRDefault="00660559" w:rsidP="00660559">
      <w:pPr>
        <w:spacing w:after="0"/>
        <w:rPr>
          <w:sz w:val="20"/>
          <w:szCs w:val="20"/>
        </w:rPr>
      </w:pPr>
      <w:r w:rsidRPr="009D61D8">
        <w:rPr>
          <w:sz w:val="20"/>
          <w:szCs w:val="20"/>
        </w:rPr>
        <w:t xml:space="preserve">U królików barwa sierści jest determinowana </w:t>
      </w:r>
      <w:r>
        <w:rPr>
          <w:sz w:val="20"/>
          <w:szCs w:val="20"/>
        </w:rPr>
        <w:t>przez kilka wariantów tego samego genu. Zasady dominacji wyglądają wg schematu:</w:t>
      </w:r>
    </w:p>
    <w:p w:rsidR="00660559" w:rsidRDefault="00660559" w:rsidP="00660559">
      <w:pPr>
        <w:spacing w:after="0"/>
        <w:rPr>
          <w:b/>
        </w:rPr>
      </w:pPr>
      <w:r w:rsidRPr="009D61D8">
        <w:rPr>
          <w:b/>
        </w:rPr>
        <w:t xml:space="preserve">C &gt; </w:t>
      </w:r>
      <w:proofErr w:type="spellStart"/>
      <w:r w:rsidRPr="009D61D8">
        <w:rPr>
          <w:b/>
        </w:rPr>
        <w:t>c</w:t>
      </w:r>
      <w:r w:rsidRPr="009D61D8">
        <w:rPr>
          <w:b/>
          <w:vertAlign w:val="superscript"/>
        </w:rPr>
        <w:t>ch</w:t>
      </w:r>
      <w:proofErr w:type="spellEnd"/>
      <w:r w:rsidRPr="009D61D8">
        <w:rPr>
          <w:b/>
          <w:vertAlign w:val="superscript"/>
        </w:rPr>
        <w:t xml:space="preserve"> </w:t>
      </w:r>
      <w:r w:rsidRPr="009D61D8">
        <w:rPr>
          <w:b/>
        </w:rPr>
        <w:t xml:space="preserve">&gt; </w:t>
      </w:r>
      <w:proofErr w:type="spellStart"/>
      <w:r w:rsidRPr="009D61D8">
        <w:rPr>
          <w:b/>
        </w:rPr>
        <w:t>c</w:t>
      </w:r>
      <w:r w:rsidRPr="009D61D8">
        <w:rPr>
          <w:b/>
          <w:vertAlign w:val="superscript"/>
        </w:rPr>
        <w:t>h</w:t>
      </w:r>
      <w:proofErr w:type="spellEnd"/>
      <w:r>
        <w:rPr>
          <w:b/>
          <w:vertAlign w:val="superscript"/>
        </w:rPr>
        <w:t xml:space="preserve"> </w:t>
      </w:r>
      <w:r w:rsidRPr="009D61D8">
        <w:rPr>
          <w:b/>
        </w:rPr>
        <w:t>&gt;</w:t>
      </w:r>
      <w:r>
        <w:rPr>
          <w:b/>
        </w:rPr>
        <w:t xml:space="preserve"> </w:t>
      </w:r>
      <w:r w:rsidRPr="009D61D8">
        <w:rPr>
          <w:b/>
        </w:rPr>
        <w:t>c</w:t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t>W układach homozygotycznych każdy z nich warunkuje odmienny kolor sierści:</w:t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t>CC – szare</w:t>
      </w:r>
    </w:p>
    <w:p w:rsidR="00660559" w:rsidRDefault="00660559" w:rsidP="00660559">
      <w:pPr>
        <w:spacing w:after="0"/>
        <w:rPr>
          <w:sz w:val="20"/>
          <w:szCs w:val="20"/>
        </w:rPr>
      </w:pPr>
      <w:proofErr w:type="spellStart"/>
      <w:r>
        <w:rPr>
          <w:sz w:val="20"/>
          <w:szCs w:val="20"/>
        </w:rPr>
        <w:t>c</w:t>
      </w:r>
      <w:r>
        <w:rPr>
          <w:sz w:val="20"/>
          <w:szCs w:val="20"/>
          <w:vertAlign w:val="superscript"/>
        </w:rPr>
        <w:t>ch</w:t>
      </w:r>
      <w:r>
        <w:rPr>
          <w:sz w:val="20"/>
          <w:szCs w:val="20"/>
        </w:rPr>
        <w:t>c</w:t>
      </w:r>
      <w:r>
        <w:rPr>
          <w:sz w:val="20"/>
          <w:szCs w:val="20"/>
          <w:vertAlign w:val="superscript"/>
        </w:rPr>
        <w:t>ch</w:t>
      </w:r>
      <w:proofErr w:type="spellEnd"/>
      <w:r>
        <w:rPr>
          <w:sz w:val="20"/>
          <w:szCs w:val="20"/>
        </w:rPr>
        <w:t xml:space="preserve"> – srebrne</w:t>
      </w:r>
    </w:p>
    <w:p w:rsidR="00660559" w:rsidRDefault="00660559" w:rsidP="00660559">
      <w:pPr>
        <w:spacing w:after="0"/>
        <w:rPr>
          <w:sz w:val="20"/>
          <w:szCs w:val="20"/>
        </w:rPr>
      </w:pPr>
      <w:proofErr w:type="spellStart"/>
      <w:r>
        <w:rPr>
          <w:sz w:val="20"/>
          <w:szCs w:val="20"/>
        </w:rPr>
        <w:t>c</w:t>
      </w:r>
      <w:r>
        <w:rPr>
          <w:sz w:val="20"/>
          <w:szCs w:val="20"/>
          <w:vertAlign w:val="superscript"/>
        </w:rPr>
        <w:t>h</w:t>
      </w:r>
      <w:r>
        <w:rPr>
          <w:sz w:val="20"/>
          <w:szCs w:val="20"/>
        </w:rPr>
        <w:t>c</w:t>
      </w:r>
      <w:r>
        <w:rPr>
          <w:sz w:val="20"/>
          <w:szCs w:val="20"/>
          <w:vertAlign w:val="superscript"/>
        </w:rPr>
        <w:t>h</w:t>
      </w:r>
      <w:proofErr w:type="spellEnd"/>
      <w:r>
        <w:rPr>
          <w:sz w:val="20"/>
          <w:szCs w:val="20"/>
        </w:rPr>
        <w:t xml:space="preserve"> – białe z czarnymi plamami na pyszczku</w:t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t>cc – jednolicie białe (albinosy).</w:t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t>Homozygotycznego szarego królika skrzyżowano z albinotycznym i otrzymano F</w:t>
      </w:r>
      <w:r>
        <w:rPr>
          <w:sz w:val="20"/>
          <w:szCs w:val="20"/>
          <w:vertAlign w:val="subscript"/>
        </w:rPr>
        <w:t>1</w:t>
      </w:r>
      <w:r>
        <w:rPr>
          <w:sz w:val="20"/>
          <w:szCs w:val="20"/>
        </w:rPr>
        <w:t>, które następnie skrzyżowano ze srebrnym królikiem. Jakie potomstwo otrzymano.</w:t>
      </w: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Zadanie 8.</w:t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t xml:space="preserve">Purpurową barwę kwiatów groszku pachnącego warunkują dwa dominujące geny </w:t>
      </w:r>
      <w:proofErr w:type="spellStart"/>
      <w:r>
        <w:rPr>
          <w:sz w:val="20"/>
          <w:szCs w:val="20"/>
        </w:rPr>
        <w:t>niealleliczne</w:t>
      </w:r>
      <w:proofErr w:type="spellEnd"/>
      <w:r>
        <w:rPr>
          <w:sz w:val="20"/>
          <w:szCs w:val="20"/>
        </w:rPr>
        <w:t xml:space="preserve"> A i E. Skrzyżowano ze sobą dwie odmiany groszku o kwiatach białych i w pokoleniu F</w:t>
      </w:r>
      <w:r>
        <w:rPr>
          <w:sz w:val="20"/>
          <w:szCs w:val="20"/>
          <w:vertAlign w:val="subscript"/>
        </w:rPr>
        <w:t>1</w:t>
      </w:r>
      <w:r>
        <w:rPr>
          <w:sz w:val="20"/>
          <w:szCs w:val="20"/>
        </w:rPr>
        <w:t xml:space="preserve"> otrzymano wyłącznie rośliny kwitnące purpurowo.</w:t>
      </w: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t>Określ genotypy rodziców i potomstwa F</w:t>
      </w:r>
      <w:r>
        <w:rPr>
          <w:sz w:val="20"/>
          <w:szCs w:val="20"/>
          <w:vertAlign w:val="subscript"/>
        </w:rPr>
        <w:t>1</w:t>
      </w:r>
      <w:r>
        <w:rPr>
          <w:sz w:val="20"/>
          <w:szCs w:val="20"/>
        </w:rPr>
        <w:t xml:space="preserve"> oraz zinterpretuj wynik krzyżówki.</w:t>
      </w:r>
    </w:p>
    <w:p w:rsidR="00660559" w:rsidRDefault="00660559" w:rsidP="00660559">
      <w:pPr>
        <w:spacing w:after="0"/>
        <w:rPr>
          <w:b/>
          <w:sz w:val="20"/>
          <w:szCs w:val="20"/>
          <w:u w:val="single"/>
        </w:rPr>
      </w:pPr>
    </w:p>
    <w:p w:rsidR="00660559" w:rsidRDefault="00660559" w:rsidP="00660559">
      <w:pPr>
        <w:spacing w:after="0"/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Zadanie 9.</w:t>
      </w:r>
    </w:p>
    <w:p w:rsidR="00660559" w:rsidRPr="00FB4A9D" w:rsidRDefault="00660559" w:rsidP="00660559">
      <w:pPr>
        <w:tabs>
          <w:tab w:val="left" w:pos="5790"/>
        </w:tabs>
        <w:jc w:val="both"/>
        <w:rPr>
          <w:rFonts w:cs="Tahoma"/>
          <w:sz w:val="20"/>
          <w:szCs w:val="20"/>
        </w:rPr>
      </w:pPr>
      <w:r w:rsidRPr="00FB4A9D">
        <w:rPr>
          <w:rFonts w:cs="Tahoma"/>
          <w:sz w:val="20"/>
          <w:szCs w:val="20"/>
        </w:rPr>
        <w:t xml:space="preserve">Za występowanie barwy czerwonej w łuskach cebuli </w:t>
      </w:r>
      <w:proofErr w:type="spellStart"/>
      <w:r w:rsidRPr="00FB4A9D">
        <w:rPr>
          <w:rFonts w:cs="Tahoma"/>
          <w:i/>
          <w:sz w:val="20"/>
          <w:szCs w:val="20"/>
        </w:rPr>
        <w:t>Alium</w:t>
      </w:r>
      <w:proofErr w:type="spellEnd"/>
      <w:r w:rsidRPr="00FB4A9D">
        <w:rPr>
          <w:rFonts w:cs="Tahoma"/>
          <w:i/>
          <w:sz w:val="20"/>
          <w:szCs w:val="20"/>
        </w:rPr>
        <w:t xml:space="preserve"> cepa</w:t>
      </w:r>
      <w:r w:rsidRPr="00FB4A9D">
        <w:rPr>
          <w:rFonts w:cs="Tahoma"/>
          <w:sz w:val="20"/>
          <w:szCs w:val="20"/>
        </w:rPr>
        <w:t xml:space="preserve"> odpowiada </w:t>
      </w:r>
      <w:proofErr w:type="spellStart"/>
      <w:r w:rsidRPr="00FB4A9D">
        <w:rPr>
          <w:rFonts w:cs="Tahoma"/>
          <w:sz w:val="20"/>
          <w:szCs w:val="20"/>
        </w:rPr>
        <w:t>allel</w:t>
      </w:r>
      <w:proofErr w:type="spellEnd"/>
      <w:r w:rsidRPr="00FB4A9D">
        <w:rPr>
          <w:rFonts w:cs="Tahoma"/>
          <w:sz w:val="20"/>
          <w:szCs w:val="20"/>
        </w:rPr>
        <w:t xml:space="preserve"> </w:t>
      </w:r>
      <w:r w:rsidRPr="00FB4A9D">
        <w:rPr>
          <w:rFonts w:cs="Tahoma"/>
          <w:b/>
          <w:sz w:val="20"/>
          <w:szCs w:val="20"/>
        </w:rPr>
        <w:t>A,</w:t>
      </w:r>
      <w:r w:rsidRPr="00FB4A9D">
        <w:rPr>
          <w:rFonts w:cs="Tahoma"/>
          <w:sz w:val="20"/>
          <w:szCs w:val="20"/>
        </w:rPr>
        <w:t xml:space="preserve"> zaś za występowanie barwy żółtej – </w:t>
      </w:r>
      <w:proofErr w:type="spellStart"/>
      <w:r w:rsidRPr="00FB4A9D">
        <w:rPr>
          <w:rFonts w:cs="Tahoma"/>
          <w:sz w:val="20"/>
          <w:szCs w:val="20"/>
        </w:rPr>
        <w:t>allel</w:t>
      </w:r>
      <w:proofErr w:type="spellEnd"/>
      <w:r w:rsidRPr="00FB4A9D">
        <w:rPr>
          <w:rFonts w:cs="Tahoma"/>
          <w:sz w:val="20"/>
          <w:szCs w:val="20"/>
        </w:rPr>
        <w:t xml:space="preserve"> </w:t>
      </w:r>
      <w:r w:rsidRPr="00FB4A9D">
        <w:rPr>
          <w:rFonts w:cs="Tahoma"/>
          <w:b/>
          <w:sz w:val="20"/>
          <w:szCs w:val="20"/>
        </w:rPr>
        <w:t>a.</w:t>
      </w:r>
      <w:r w:rsidRPr="00FB4A9D">
        <w:rPr>
          <w:rFonts w:cs="Tahoma"/>
          <w:sz w:val="20"/>
          <w:szCs w:val="20"/>
        </w:rPr>
        <w:t xml:space="preserve"> Z kolei </w:t>
      </w:r>
      <w:proofErr w:type="spellStart"/>
      <w:r w:rsidRPr="00FB4A9D">
        <w:rPr>
          <w:rFonts w:cs="Tahoma"/>
          <w:sz w:val="20"/>
          <w:szCs w:val="20"/>
        </w:rPr>
        <w:t>allel</w:t>
      </w:r>
      <w:proofErr w:type="spellEnd"/>
      <w:r w:rsidRPr="00FB4A9D">
        <w:rPr>
          <w:rFonts w:cs="Tahoma"/>
          <w:sz w:val="20"/>
          <w:szCs w:val="20"/>
        </w:rPr>
        <w:t xml:space="preserve"> </w:t>
      </w:r>
      <w:r w:rsidRPr="00FB4A9D">
        <w:rPr>
          <w:rFonts w:cs="Tahoma"/>
          <w:b/>
          <w:sz w:val="20"/>
          <w:szCs w:val="20"/>
        </w:rPr>
        <w:t xml:space="preserve">B </w:t>
      </w:r>
      <w:r w:rsidRPr="00FB4A9D">
        <w:rPr>
          <w:rFonts w:cs="Tahoma"/>
          <w:sz w:val="20"/>
          <w:szCs w:val="20"/>
        </w:rPr>
        <w:t xml:space="preserve">warunkuje występowanie barwy w ogóle, natomiast </w:t>
      </w:r>
      <w:proofErr w:type="spellStart"/>
      <w:r w:rsidRPr="00FB4A9D">
        <w:rPr>
          <w:rFonts w:cs="Tahoma"/>
          <w:sz w:val="20"/>
          <w:szCs w:val="20"/>
        </w:rPr>
        <w:t>allel</w:t>
      </w:r>
      <w:proofErr w:type="spellEnd"/>
      <w:r w:rsidRPr="00FB4A9D">
        <w:rPr>
          <w:rFonts w:cs="Tahoma"/>
          <w:sz w:val="20"/>
          <w:szCs w:val="20"/>
        </w:rPr>
        <w:t xml:space="preserve"> </w:t>
      </w:r>
      <w:r w:rsidRPr="00FB4A9D">
        <w:rPr>
          <w:rFonts w:cs="Tahoma"/>
          <w:b/>
          <w:sz w:val="20"/>
          <w:szCs w:val="20"/>
        </w:rPr>
        <w:t>b</w:t>
      </w:r>
      <w:r w:rsidRPr="00FB4A9D">
        <w:rPr>
          <w:rFonts w:cs="Tahoma"/>
          <w:sz w:val="20"/>
          <w:szCs w:val="20"/>
        </w:rPr>
        <w:t xml:space="preserve"> uniemożliwia jej pojawienie się. Wiedząc, że barwę determinują geny </w:t>
      </w:r>
      <w:proofErr w:type="spellStart"/>
      <w:r w:rsidRPr="00FB4A9D">
        <w:rPr>
          <w:rFonts w:cs="Tahoma"/>
          <w:sz w:val="20"/>
          <w:szCs w:val="20"/>
        </w:rPr>
        <w:t>niealleliczne</w:t>
      </w:r>
      <w:proofErr w:type="spellEnd"/>
      <w:r w:rsidRPr="00FB4A9D">
        <w:rPr>
          <w:rFonts w:cs="Tahoma"/>
          <w:sz w:val="20"/>
          <w:szCs w:val="20"/>
        </w:rPr>
        <w:t>:</w:t>
      </w:r>
    </w:p>
    <w:p w:rsidR="00660559" w:rsidRPr="00FB4A9D" w:rsidRDefault="00660559" w:rsidP="00660559">
      <w:pPr>
        <w:numPr>
          <w:ilvl w:val="0"/>
          <w:numId w:val="5"/>
        </w:numPr>
        <w:tabs>
          <w:tab w:val="left" w:pos="5790"/>
        </w:tabs>
        <w:spacing w:after="0" w:line="240" w:lineRule="auto"/>
        <w:jc w:val="both"/>
        <w:rPr>
          <w:rFonts w:cs="Tahoma"/>
          <w:sz w:val="20"/>
          <w:szCs w:val="20"/>
        </w:rPr>
      </w:pPr>
      <w:r w:rsidRPr="00FB4A9D">
        <w:rPr>
          <w:rFonts w:cs="Tahoma"/>
          <w:sz w:val="20"/>
          <w:szCs w:val="20"/>
        </w:rPr>
        <w:t>ustal genotyp i fenotyp cebuli w pokoleniu F</w:t>
      </w:r>
      <w:r w:rsidRPr="00FB4A9D">
        <w:rPr>
          <w:rFonts w:cs="Tahoma"/>
          <w:sz w:val="20"/>
          <w:szCs w:val="20"/>
          <w:vertAlign w:val="subscript"/>
        </w:rPr>
        <w:t>1</w:t>
      </w:r>
      <w:r w:rsidRPr="00FB4A9D">
        <w:rPr>
          <w:rFonts w:cs="Tahoma"/>
          <w:sz w:val="20"/>
          <w:szCs w:val="20"/>
        </w:rPr>
        <w:t xml:space="preserve"> powstałym po skrzyżowaniu dwóch przeciwstawnych linii czystych,</w:t>
      </w:r>
    </w:p>
    <w:p w:rsidR="00660559" w:rsidRDefault="00660559" w:rsidP="00660559">
      <w:pPr>
        <w:numPr>
          <w:ilvl w:val="0"/>
          <w:numId w:val="5"/>
        </w:numPr>
        <w:tabs>
          <w:tab w:val="left" w:pos="5790"/>
        </w:tabs>
        <w:spacing w:after="0" w:line="240" w:lineRule="auto"/>
        <w:jc w:val="both"/>
        <w:rPr>
          <w:rFonts w:cs="Tahoma"/>
          <w:sz w:val="20"/>
          <w:szCs w:val="20"/>
        </w:rPr>
      </w:pPr>
      <w:r w:rsidRPr="00FB4A9D">
        <w:rPr>
          <w:rFonts w:cs="Tahoma"/>
          <w:sz w:val="20"/>
          <w:szCs w:val="20"/>
        </w:rPr>
        <w:t>zinterpretuj  fenotypowe wyniki krzyżówki, do której użyto cebuli z pokolenia F</w:t>
      </w:r>
      <w:r w:rsidRPr="00FB4A9D">
        <w:rPr>
          <w:rFonts w:cs="Tahoma"/>
          <w:sz w:val="20"/>
          <w:szCs w:val="20"/>
          <w:vertAlign w:val="subscript"/>
        </w:rPr>
        <w:t>1</w:t>
      </w:r>
      <w:r w:rsidRPr="00FB4A9D">
        <w:rPr>
          <w:rFonts w:cs="Tahoma"/>
          <w:sz w:val="20"/>
          <w:szCs w:val="20"/>
        </w:rPr>
        <w:t>.</w:t>
      </w:r>
    </w:p>
    <w:p w:rsidR="00660559" w:rsidRDefault="00660559" w:rsidP="00660559">
      <w:pPr>
        <w:tabs>
          <w:tab w:val="left" w:pos="5790"/>
        </w:tabs>
        <w:spacing w:after="0" w:line="240" w:lineRule="auto"/>
        <w:jc w:val="both"/>
        <w:rPr>
          <w:rFonts w:cs="Tahoma"/>
          <w:sz w:val="20"/>
          <w:szCs w:val="20"/>
        </w:rPr>
      </w:pPr>
    </w:p>
    <w:p w:rsidR="00660559" w:rsidRPr="00C47B5D" w:rsidRDefault="00660559" w:rsidP="00660559">
      <w:pPr>
        <w:tabs>
          <w:tab w:val="left" w:pos="5790"/>
        </w:tabs>
        <w:spacing w:after="0" w:line="240" w:lineRule="auto"/>
        <w:jc w:val="both"/>
        <w:rPr>
          <w:rFonts w:cs="Tahoma"/>
          <w:b/>
          <w:sz w:val="20"/>
          <w:szCs w:val="20"/>
          <w:u w:val="single"/>
        </w:rPr>
      </w:pPr>
      <w:r w:rsidRPr="00C47B5D">
        <w:rPr>
          <w:rFonts w:cs="Tahoma"/>
          <w:b/>
          <w:sz w:val="20"/>
          <w:szCs w:val="20"/>
          <w:u w:val="single"/>
        </w:rPr>
        <w:t>Zadanie 10.</w:t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t>Pewna cecha letalna jest recesywna i sprzężona z płcią. Mężczyzna ożenił się z kobietą, która jest heterozygotyczna pod względem tego letalnego genu. Jeśli ta para będzie miała wiele dzieci, jaki będzie stosunek ilościowy dziewcząt do chłopców wśród ich potomstwa?</w:t>
      </w:r>
    </w:p>
    <w:p w:rsidR="00660559" w:rsidRPr="00FB4A9D" w:rsidRDefault="00660559" w:rsidP="00660559">
      <w:pPr>
        <w:tabs>
          <w:tab w:val="left" w:pos="5790"/>
        </w:tabs>
        <w:spacing w:after="0" w:line="240" w:lineRule="auto"/>
        <w:jc w:val="both"/>
        <w:rPr>
          <w:rFonts w:cs="Tahoma"/>
          <w:sz w:val="20"/>
          <w:szCs w:val="20"/>
        </w:rPr>
      </w:pPr>
    </w:p>
    <w:p w:rsidR="00660559" w:rsidRDefault="00660559" w:rsidP="00660559">
      <w:pPr>
        <w:spacing w:after="0"/>
        <w:rPr>
          <w:b/>
          <w:sz w:val="20"/>
          <w:szCs w:val="20"/>
          <w:u w:val="single"/>
        </w:rPr>
      </w:pPr>
    </w:p>
    <w:p w:rsidR="00660559" w:rsidRDefault="00660559" w:rsidP="00660559">
      <w:pPr>
        <w:spacing w:after="0"/>
        <w:rPr>
          <w:b/>
          <w:sz w:val="20"/>
          <w:szCs w:val="20"/>
          <w:u w:val="single"/>
        </w:rPr>
      </w:pPr>
    </w:p>
    <w:p w:rsidR="00660559" w:rsidRDefault="00660559" w:rsidP="00660559">
      <w:pPr>
        <w:spacing w:after="0"/>
        <w:rPr>
          <w:b/>
          <w:sz w:val="20"/>
          <w:szCs w:val="20"/>
          <w:u w:val="single"/>
        </w:rPr>
      </w:pPr>
    </w:p>
    <w:p w:rsidR="00660559" w:rsidRDefault="00660559" w:rsidP="00660559">
      <w:pPr>
        <w:spacing w:after="0"/>
        <w:rPr>
          <w:b/>
          <w:sz w:val="20"/>
          <w:szCs w:val="20"/>
          <w:u w:val="single"/>
        </w:rPr>
      </w:pPr>
    </w:p>
    <w:p w:rsidR="00660559" w:rsidRDefault="00660559" w:rsidP="00660559">
      <w:pPr>
        <w:spacing w:after="0"/>
        <w:rPr>
          <w:b/>
          <w:sz w:val="20"/>
          <w:szCs w:val="20"/>
          <w:u w:val="single"/>
        </w:rPr>
      </w:pPr>
    </w:p>
    <w:p w:rsidR="00660559" w:rsidRDefault="00660559" w:rsidP="00660559">
      <w:pPr>
        <w:spacing w:after="0"/>
        <w:rPr>
          <w:b/>
          <w:sz w:val="20"/>
          <w:szCs w:val="20"/>
          <w:u w:val="single"/>
        </w:rPr>
      </w:pPr>
    </w:p>
    <w:p w:rsidR="00660559" w:rsidRDefault="00660559" w:rsidP="00660559">
      <w:pPr>
        <w:spacing w:after="0"/>
        <w:rPr>
          <w:b/>
          <w:sz w:val="20"/>
          <w:szCs w:val="20"/>
          <w:u w:val="single"/>
        </w:rPr>
      </w:pPr>
    </w:p>
    <w:p w:rsidR="00660559" w:rsidRDefault="00660559" w:rsidP="00660559">
      <w:pPr>
        <w:spacing w:after="0"/>
        <w:rPr>
          <w:b/>
          <w:sz w:val="20"/>
          <w:szCs w:val="20"/>
          <w:u w:val="single"/>
        </w:rPr>
      </w:pPr>
    </w:p>
    <w:p w:rsidR="00660559" w:rsidRDefault="00660559" w:rsidP="00660559">
      <w:pPr>
        <w:spacing w:after="0"/>
        <w:rPr>
          <w:b/>
          <w:sz w:val="20"/>
          <w:szCs w:val="20"/>
          <w:u w:val="single"/>
        </w:rPr>
      </w:pPr>
    </w:p>
    <w:p w:rsidR="00660559" w:rsidRDefault="00660559" w:rsidP="00660559">
      <w:pPr>
        <w:spacing w:after="0"/>
        <w:rPr>
          <w:b/>
          <w:sz w:val="20"/>
          <w:szCs w:val="20"/>
          <w:u w:val="single"/>
        </w:rPr>
      </w:pPr>
    </w:p>
    <w:p w:rsidR="00660559" w:rsidRPr="004775BC" w:rsidRDefault="00660559" w:rsidP="00660559">
      <w:pPr>
        <w:spacing w:after="0"/>
        <w:rPr>
          <w:b/>
          <w:sz w:val="20"/>
          <w:szCs w:val="20"/>
        </w:rPr>
      </w:pPr>
      <w:r>
        <w:rPr>
          <w:b/>
          <w:sz w:val="20"/>
          <w:szCs w:val="20"/>
        </w:rPr>
        <w:lastRenderedPageBreak/>
        <w:t>Zadanie 11</w:t>
      </w:r>
      <w:r w:rsidRPr="004775BC">
        <w:rPr>
          <w:b/>
          <w:sz w:val="20"/>
          <w:szCs w:val="20"/>
        </w:rPr>
        <w:t>.</w:t>
      </w:r>
    </w:p>
    <w:p w:rsidR="00660559" w:rsidRPr="004775BC" w:rsidRDefault="00660559" w:rsidP="00660559">
      <w:pPr>
        <w:spacing w:after="0"/>
        <w:rPr>
          <w:sz w:val="20"/>
          <w:szCs w:val="20"/>
        </w:rPr>
      </w:pPr>
      <w:r w:rsidRPr="004775BC">
        <w:rPr>
          <w:sz w:val="20"/>
          <w:szCs w:val="20"/>
        </w:rPr>
        <w:t>Kolejność liniowego ułożenia genów można wyznaczyć na podstawie częstości występowania rekombinacji (wyrażonej w procentach) między parami alleli sprzężonych.</w:t>
      </w:r>
    </w:p>
    <w:p w:rsidR="00660559" w:rsidRPr="004775BC" w:rsidRDefault="00660559" w:rsidP="00660559">
      <w:pPr>
        <w:spacing w:after="0"/>
        <w:rPr>
          <w:sz w:val="20"/>
          <w:szCs w:val="20"/>
        </w:rPr>
      </w:pPr>
      <w:r w:rsidRPr="004775BC">
        <w:rPr>
          <w:sz w:val="20"/>
          <w:szCs w:val="20"/>
        </w:rPr>
        <w:t xml:space="preserve">Schemat przedstawia hipotetyczny przykład, w którym obserwowana częstość zjawiska </w:t>
      </w:r>
      <w:proofErr w:type="spellStart"/>
      <w:r w:rsidRPr="004775BC">
        <w:rPr>
          <w:sz w:val="20"/>
          <w:szCs w:val="20"/>
        </w:rPr>
        <w:t>crossing-over</w:t>
      </w:r>
      <w:proofErr w:type="spellEnd"/>
      <w:r w:rsidRPr="004775BC">
        <w:rPr>
          <w:sz w:val="20"/>
          <w:szCs w:val="20"/>
        </w:rPr>
        <w:t xml:space="preserve"> pomiędzy genami A i B wynosi 5%.</w:t>
      </w:r>
    </w:p>
    <w:p w:rsidR="00660559" w:rsidRPr="004775BC" w:rsidRDefault="00660559" w:rsidP="00660559">
      <w:pPr>
        <w:spacing w:after="0"/>
        <w:rPr>
          <w:sz w:val="20"/>
          <w:szCs w:val="20"/>
        </w:rPr>
      </w:pPr>
    </w:p>
    <w:p w:rsidR="00660559" w:rsidRPr="004775BC" w:rsidRDefault="00660559" w:rsidP="00660559">
      <w:pPr>
        <w:spacing w:after="0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1336040</wp:posOffset>
                </wp:positionH>
                <wp:positionV relativeFrom="paragraph">
                  <wp:posOffset>209550</wp:posOffset>
                </wp:positionV>
                <wp:extent cx="2994660" cy="1160145"/>
                <wp:effectExtent l="0" t="1270" r="0" b="635"/>
                <wp:wrapNone/>
                <wp:docPr id="4" name="Pole tekstow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4660" cy="1160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559" w:rsidRDefault="00660559" w:rsidP="00660559"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5BDFA451" wp14:editId="2DAFA725">
                                  <wp:extent cx="2776277" cy="1035170"/>
                                  <wp:effectExtent l="19050" t="0" r="5023" b="0"/>
                                  <wp:docPr id="13" name="Obraz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3488" cy="10341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4" o:spid="_x0000_s1026" type="#_x0000_t202" style="position:absolute;margin-left:105.2pt;margin-top:16.5pt;width:235.8pt;height:91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" stroked="f">
                <v:textbox>
                  <w:txbxContent>
                    <w:p w:rsidR="00660559" w:rsidRDefault="00660559" w:rsidP="00660559"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5BDFA451" wp14:editId="2DAFA725">
                            <wp:extent cx="2776277" cy="1035170"/>
                            <wp:effectExtent l="19050" t="0" r="5023" b="0"/>
                            <wp:docPr id="13" name="Obraz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3488" cy="10341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775BC">
        <w:rPr>
          <w:sz w:val="20"/>
          <w:szCs w:val="20"/>
        </w:rPr>
        <w:t xml:space="preserve">Określ i zaznacz na schemacie położenie genu C, jeżeli częstość zjawiska </w:t>
      </w:r>
      <w:proofErr w:type="spellStart"/>
      <w:r w:rsidRPr="004775BC">
        <w:rPr>
          <w:sz w:val="20"/>
          <w:szCs w:val="20"/>
        </w:rPr>
        <w:t>crossing-over</w:t>
      </w:r>
      <w:proofErr w:type="spellEnd"/>
      <w:r w:rsidRPr="004775BC">
        <w:rPr>
          <w:sz w:val="20"/>
          <w:szCs w:val="20"/>
        </w:rPr>
        <w:t xml:space="preserve"> pomiędzy genami A i C wynosi:</w:t>
      </w:r>
    </w:p>
    <w:p w:rsidR="00660559" w:rsidRPr="004775BC" w:rsidRDefault="00660559" w:rsidP="00660559">
      <w:pPr>
        <w:pStyle w:val="Akapitzlist"/>
        <w:numPr>
          <w:ilvl w:val="0"/>
          <w:numId w:val="6"/>
        </w:numPr>
        <w:spacing w:line="276" w:lineRule="auto"/>
        <w:ind w:left="284" w:hanging="284"/>
        <w:rPr>
          <w:sz w:val="20"/>
          <w:szCs w:val="20"/>
        </w:rPr>
      </w:pPr>
      <w:r w:rsidRPr="004775BC">
        <w:rPr>
          <w:sz w:val="20"/>
          <w:szCs w:val="20"/>
        </w:rPr>
        <w:t>8%</w:t>
      </w:r>
    </w:p>
    <w:p w:rsidR="00660559" w:rsidRPr="004775BC" w:rsidRDefault="00660559" w:rsidP="00660559">
      <w:pPr>
        <w:pStyle w:val="Akapitzlist"/>
        <w:numPr>
          <w:ilvl w:val="0"/>
          <w:numId w:val="6"/>
        </w:numPr>
        <w:spacing w:line="276" w:lineRule="auto"/>
        <w:ind w:left="284" w:hanging="284"/>
        <w:rPr>
          <w:sz w:val="20"/>
          <w:szCs w:val="20"/>
        </w:rPr>
      </w:pPr>
      <w:r w:rsidRPr="004775BC">
        <w:rPr>
          <w:sz w:val="20"/>
          <w:szCs w:val="20"/>
        </w:rPr>
        <w:t>2%</w:t>
      </w:r>
    </w:p>
    <w:p w:rsidR="00660559" w:rsidRPr="004775BC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Pr="004775BC" w:rsidRDefault="00660559" w:rsidP="00660559">
      <w:pPr>
        <w:spacing w:after="0"/>
        <w:rPr>
          <w:sz w:val="20"/>
          <w:szCs w:val="20"/>
        </w:rPr>
      </w:pPr>
    </w:p>
    <w:p w:rsidR="00660559" w:rsidRPr="004775BC" w:rsidRDefault="00660559" w:rsidP="00660559">
      <w:pPr>
        <w:spacing w:after="0"/>
        <w:rPr>
          <w:b/>
          <w:sz w:val="20"/>
          <w:szCs w:val="20"/>
        </w:rPr>
      </w:pPr>
      <w:r w:rsidRPr="004775BC">
        <w:rPr>
          <w:b/>
          <w:sz w:val="20"/>
          <w:szCs w:val="20"/>
        </w:rPr>
        <w:t>Zadanie</w:t>
      </w:r>
      <w:r>
        <w:rPr>
          <w:b/>
          <w:sz w:val="20"/>
          <w:szCs w:val="20"/>
        </w:rPr>
        <w:t xml:space="preserve"> 12</w:t>
      </w:r>
      <w:r w:rsidRPr="004775BC">
        <w:rPr>
          <w:b/>
          <w:sz w:val="20"/>
          <w:szCs w:val="20"/>
        </w:rPr>
        <w:t>.</w:t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t>Schemat przedstawia (</w:t>
      </w:r>
      <w:r w:rsidRPr="00B95193">
        <w:rPr>
          <w:b/>
          <w:sz w:val="20"/>
          <w:szCs w:val="20"/>
          <w:u w:val="single"/>
        </w:rPr>
        <w:t>wykorzystujesz schemat A z zadania 3</w:t>
      </w:r>
      <w:r>
        <w:rPr>
          <w:sz w:val="20"/>
          <w:szCs w:val="20"/>
        </w:rPr>
        <w:t xml:space="preserve">) uproszczoną mapę genetyczną chromosomu drugiego </w:t>
      </w:r>
      <w:proofErr w:type="spellStart"/>
      <w:r>
        <w:rPr>
          <w:sz w:val="20"/>
          <w:szCs w:val="20"/>
        </w:rPr>
        <w:t>Drosophila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melanogaster</w:t>
      </w:r>
      <w:proofErr w:type="spellEnd"/>
      <w:r>
        <w:rPr>
          <w:sz w:val="20"/>
          <w:szCs w:val="20"/>
        </w:rPr>
        <w:t xml:space="preserve"> .</w:t>
      </w: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pStyle w:val="Akapitzlist"/>
        <w:numPr>
          <w:ilvl w:val="0"/>
          <w:numId w:val="7"/>
        </w:numPr>
        <w:spacing w:line="276" w:lineRule="auto"/>
        <w:ind w:left="284" w:hanging="284"/>
        <w:rPr>
          <w:sz w:val="20"/>
          <w:szCs w:val="20"/>
        </w:rPr>
      </w:pPr>
      <w:r w:rsidRPr="004775BC">
        <w:rPr>
          <w:sz w:val="20"/>
          <w:szCs w:val="20"/>
        </w:rPr>
        <w:t xml:space="preserve"> Oblicz odległość pomiędzy genami determinującymi purpurowe oczy i krótkie odnóża.</w:t>
      </w:r>
    </w:p>
    <w:p w:rsidR="00660559" w:rsidRDefault="00660559" w:rsidP="00660559">
      <w:pPr>
        <w:pStyle w:val="Akapitzlist"/>
        <w:numPr>
          <w:ilvl w:val="0"/>
          <w:numId w:val="7"/>
        </w:numPr>
        <w:spacing w:line="276" w:lineRule="auto"/>
        <w:ind w:left="284" w:hanging="284"/>
        <w:rPr>
          <w:sz w:val="20"/>
          <w:szCs w:val="20"/>
        </w:rPr>
      </w:pPr>
      <w:r>
        <w:rPr>
          <w:sz w:val="20"/>
          <w:szCs w:val="20"/>
        </w:rPr>
        <w:t xml:space="preserve">Określ, czy geny </w:t>
      </w:r>
      <w:proofErr w:type="spellStart"/>
      <w:r>
        <w:rPr>
          <w:sz w:val="20"/>
          <w:szCs w:val="20"/>
        </w:rPr>
        <w:t>dp</w:t>
      </w:r>
      <w:proofErr w:type="spellEnd"/>
      <w:r>
        <w:rPr>
          <w:sz w:val="20"/>
          <w:szCs w:val="20"/>
        </w:rPr>
        <w:t xml:space="preserve"> i b są ze sobą sprzężone oraz czy są sprzężone z płcią. Uzasadnij swoje stanowisko.</w:t>
      </w:r>
    </w:p>
    <w:p w:rsidR="00660559" w:rsidRDefault="00660559" w:rsidP="00660559">
      <w:pPr>
        <w:pStyle w:val="Akapitzlist"/>
        <w:ind w:left="284"/>
        <w:rPr>
          <w:sz w:val="20"/>
          <w:szCs w:val="20"/>
        </w:rPr>
      </w:pPr>
    </w:p>
    <w:p w:rsidR="00660559" w:rsidRDefault="00660559" w:rsidP="00660559">
      <w:pPr>
        <w:pStyle w:val="Akapitzlist"/>
        <w:ind w:left="284"/>
        <w:rPr>
          <w:sz w:val="20"/>
          <w:szCs w:val="20"/>
        </w:rPr>
      </w:pPr>
    </w:p>
    <w:p w:rsidR="00660559" w:rsidRDefault="00660559" w:rsidP="00660559">
      <w:pPr>
        <w:pStyle w:val="Akapitzlist"/>
        <w:ind w:left="284"/>
        <w:rPr>
          <w:sz w:val="20"/>
          <w:szCs w:val="20"/>
        </w:rPr>
      </w:pPr>
    </w:p>
    <w:p w:rsidR="00660559" w:rsidRDefault="00660559" w:rsidP="00660559">
      <w:pPr>
        <w:pStyle w:val="Akapitzlist"/>
        <w:ind w:left="284"/>
        <w:rPr>
          <w:sz w:val="20"/>
          <w:szCs w:val="20"/>
        </w:rPr>
      </w:pPr>
    </w:p>
    <w:p w:rsidR="00660559" w:rsidRDefault="00660559" w:rsidP="00660559">
      <w:pPr>
        <w:pStyle w:val="Akapitzlist"/>
        <w:ind w:left="284"/>
        <w:rPr>
          <w:sz w:val="20"/>
          <w:szCs w:val="20"/>
        </w:rPr>
      </w:pPr>
    </w:p>
    <w:p w:rsidR="00660559" w:rsidRDefault="00660559" w:rsidP="00660559">
      <w:pPr>
        <w:pStyle w:val="Akapitzlist"/>
        <w:ind w:left="284"/>
        <w:rPr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b/>
          <w:sz w:val="20"/>
          <w:szCs w:val="20"/>
        </w:rPr>
      </w:pPr>
      <w:r w:rsidRPr="00B95193">
        <w:rPr>
          <w:b/>
          <w:sz w:val="20"/>
          <w:szCs w:val="20"/>
        </w:rPr>
        <w:t>Zadanie</w:t>
      </w:r>
      <w:r>
        <w:rPr>
          <w:b/>
          <w:sz w:val="20"/>
          <w:szCs w:val="20"/>
        </w:rPr>
        <w:t xml:space="preserve"> 13</w:t>
      </w:r>
      <w:r w:rsidRPr="00B95193">
        <w:rPr>
          <w:b/>
          <w:sz w:val="20"/>
          <w:szCs w:val="20"/>
        </w:rPr>
        <w:t>.</w:t>
      </w: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  <w:r>
        <w:rPr>
          <w:sz w:val="20"/>
          <w:szCs w:val="20"/>
        </w:rPr>
        <w:t>Skrzyżowano heterozygotyczne pod względem dwóch cech brązowe muszki owocowe (</w:t>
      </w:r>
      <w:proofErr w:type="spellStart"/>
      <w:r>
        <w:rPr>
          <w:sz w:val="20"/>
          <w:szCs w:val="20"/>
        </w:rPr>
        <w:t>Drosophila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melanogaster</w:t>
      </w:r>
      <w:proofErr w:type="spellEnd"/>
      <w:r>
        <w:rPr>
          <w:sz w:val="20"/>
          <w:szCs w:val="20"/>
        </w:rPr>
        <w:t xml:space="preserve">) o normalnych skrzydłach. Wyniki krzyżówki przedstawia poniższa szachownica </w:t>
      </w:r>
      <w:proofErr w:type="spellStart"/>
      <w:r>
        <w:rPr>
          <w:sz w:val="20"/>
          <w:szCs w:val="20"/>
        </w:rPr>
        <w:t>Punetta</w:t>
      </w:r>
      <w:proofErr w:type="spellEnd"/>
      <w:r>
        <w:rPr>
          <w:sz w:val="20"/>
          <w:szCs w:val="20"/>
        </w:rPr>
        <w:t>.</w:t>
      </w: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</w:p>
    <w:p w:rsidR="00660559" w:rsidRDefault="00660559" w:rsidP="00660559">
      <w:pPr>
        <w:pStyle w:val="Akapitzlist"/>
        <w:numPr>
          <w:ilvl w:val="0"/>
          <w:numId w:val="8"/>
        </w:numPr>
        <w:spacing w:line="276" w:lineRule="auto"/>
        <w:ind w:left="284" w:hanging="284"/>
        <w:rPr>
          <w:sz w:val="20"/>
          <w:szCs w:val="20"/>
        </w:rPr>
      </w:pPr>
      <w:r>
        <w:rPr>
          <w:sz w:val="20"/>
          <w:szCs w:val="20"/>
        </w:rPr>
        <w:t>Oblicz prawdopodobieństwo wystąpienia czarnej muszki o zredukowanych skrzydłach.</w:t>
      </w:r>
    </w:p>
    <w:p w:rsidR="00660559" w:rsidRDefault="00660559" w:rsidP="00660559">
      <w:pPr>
        <w:pStyle w:val="Akapitzlist"/>
        <w:numPr>
          <w:ilvl w:val="0"/>
          <w:numId w:val="8"/>
        </w:numPr>
        <w:spacing w:line="276" w:lineRule="auto"/>
        <w:ind w:left="284" w:hanging="284"/>
        <w:rPr>
          <w:sz w:val="20"/>
          <w:szCs w:val="20"/>
        </w:rPr>
      </w:pPr>
      <w:r>
        <w:rPr>
          <w:sz w:val="20"/>
          <w:szCs w:val="20"/>
        </w:rPr>
        <w:t>Określ i uzasadnij, posługując się 3 argumentami, czy rozważane geny są sprzężone czy nie. Odpowiedzi formułujesz analizując wyniki krzyżówki.</w:t>
      </w:r>
    </w:p>
    <w:p w:rsidR="00660559" w:rsidRDefault="00660559" w:rsidP="00660559">
      <w:pPr>
        <w:pStyle w:val="Akapitzlist"/>
        <w:ind w:left="284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7AC0A80" wp14:editId="0E1B900B">
            <wp:extent cx="4251025" cy="1911276"/>
            <wp:effectExtent l="1905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055" cy="1912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559" w:rsidRDefault="00660559" w:rsidP="00660559">
      <w:pPr>
        <w:pStyle w:val="Akapitzlist"/>
        <w:ind w:left="0"/>
        <w:rPr>
          <w:b/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b/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b/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b/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b/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b/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b/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b/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b/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b/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b/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b/>
          <w:sz w:val="20"/>
          <w:szCs w:val="20"/>
        </w:rPr>
      </w:pPr>
      <w:r w:rsidRPr="005D2061">
        <w:rPr>
          <w:b/>
          <w:sz w:val="20"/>
          <w:szCs w:val="20"/>
        </w:rPr>
        <w:lastRenderedPageBreak/>
        <w:t xml:space="preserve">Zadanie </w:t>
      </w:r>
      <w:r>
        <w:rPr>
          <w:b/>
          <w:sz w:val="20"/>
          <w:szCs w:val="20"/>
        </w:rPr>
        <w:t>14</w:t>
      </w:r>
      <w:r w:rsidRPr="005D2061">
        <w:rPr>
          <w:b/>
          <w:sz w:val="20"/>
          <w:szCs w:val="20"/>
        </w:rPr>
        <w:t>.</w:t>
      </w:r>
    </w:p>
    <w:p w:rsidR="00660559" w:rsidRPr="00660559" w:rsidRDefault="00660559" w:rsidP="00660559">
      <w:pPr>
        <w:pStyle w:val="Akapitzlist"/>
        <w:ind w:left="0"/>
        <w:rPr>
          <w:sz w:val="22"/>
          <w:szCs w:val="22"/>
        </w:rPr>
      </w:pPr>
      <w:r w:rsidRPr="00660559">
        <w:rPr>
          <w:sz w:val="22"/>
          <w:szCs w:val="22"/>
        </w:rPr>
        <w:t>Wykonano krzyżówkę roślin różniących się dwiema cechami determinowanymi przez geny leżące w tym chromosomie.</w:t>
      </w:r>
    </w:p>
    <w:p w:rsidR="00660559" w:rsidRPr="00660559" w:rsidRDefault="00660559" w:rsidP="00660559">
      <w:pPr>
        <w:pStyle w:val="Akapitzlist"/>
        <w:ind w:left="0"/>
        <w:rPr>
          <w:sz w:val="22"/>
          <w:szCs w:val="22"/>
        </w:rPr>
      </w:pPr>
      <w:r w:rsidRPr="00660559">
        <w:rPr>
          <w:noProof/>
          <w:sz w:val="22"/>
          <w:szCs w:val="22"/>
        </w:rPr>
        <w:drawing>
          <wp:inline distT="0" distB="0" distL="0" distR="0" wp14:anchorId="5271AAAB" wp14:editId="6DAD568F">
            <wp:extent cx="3545205" cy="1923415"/>
            <wp:effectExtent l="1905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205" cy="1923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559" w:rsidRPr="00660559" w:rsidRDefault="00660559" w:rsidP="00660559">
      <w:pPr>
        <w:pStyle w:val="Akapitzlist"/>
        <w:numPr>
          <w:ilvl w:val="0"/>
          <w:numId w:val="9"/>
        </w:numPr>
        <w:spacing w:line="276" w:lineRule="auto"/>
        <w:ind w:left="284" w:hanging="284"/>
        <w:rPr>
          <w:sz w:val="22"/>
          <w:szCs w:val="22"/>
        </w:rPr>
      </w:pPr>
      <w:r w:rsidRPr="00660559">
        <w:rPr>
          <w:sz w:val="22"/>
          <w:szCs w:val="22"/>
        </w:rPr>
        <w:t>Wyjaśnij, o czym świadczy takie zróżnicowanie potomstwa. Swoją odpowiedź uzasadnij.[</w:t>
      </w:r>
    </w:p>
    <w:p w:rsidR="00660559" w:rsidRPr="00660559" w:rsidRDefault="00660559" w:rsidP="00660559">
      <w:pPr>
        <w:pStyle w:val="Akapitzlist"/>
        <w:numPr>
          <w:ilvl w:val="0"/>
          <w:numId w:val="9"/>
        </w:numPr>
        <w:spacing w:line="276" w:lineRule="auto"/>
        <w:ind w:left="284" w:hanging="284"/>
        <w:rPr>
          <w:sz w:val="22"/>
          <w:szCs w:val="22"/>
        </w:rPr>
      </w:pPr>
      <w:r w:rsidRPr="00660559">
        <w:rPr>
          <w:sz w:val="22"/>
          <w:szCs w:val="22"/>
        </w:rPr>
        <w:t xml:space="preserve">Wypisz z tabeli organizmy potomne, które są </w:t>
      </w:r>
      <w:proofErr w:type="spellStart"/>
      <w:r w:rsidRPr="00660559">
        <w:rPr>
          <w:sz w:val="22"/>
          <w:szCs w:val="22"/>
        </w:rPr>
        <w:t>rekombinantami</w:t>
      </w:r>
      <w:proofErr w:type="spellEnd"/>
      <w:r w:rsidRPr="00660559">
        <w:rPr>
          <w:sz w:val="22"/>
          <w:szCs w:val="22"/>
        </w:rPr>
        <w:t>. Podaj ich genotypy.</w:t>
      </w:r>
    </w:p>
    <w:p w:rsidR="00660559" w:rsidRPr="00660559" w:rsidRDefault="00660559" w:rsidP="00660559">
      <w:pPr>
        <w:pStyle w:val="Akapitzlist"/>
        <w:numPr>
          <w:ilvl w:val="0"/>
          <w:numId w:val="9"/>
        </w:numPr>
        <w:spacing w:line="276" w:lineRule="auto"/>
        <w:ind w:left="284" w:hanging="284"/>
        <w:rPr>
          <w:sz w:val="22"/>
          <w:szCs w:val="22"/>
        </w:rPr>
      </w:pPr>
      <w:r w:rsidRPr="00660559">
        <w:rPr>
          <w:sz w:val="22"/>
          <w:szCs w:val="22"/>
        </w:rPr>
        <w:t>Oblicz odległość między genami A-D. Przedstaw sposób obliczenia.</w:t>
      </w:r>
    </w:p>
    <w:p w:rsidR="00660559" w:rsidRPr="00660559" w:rsidRDefault="00660559" w:rsidP="00660559">
      <w:pPr>
        <w:pStyle w:val="Akapitzlist"/>
        <w:numPr>
          <w:ilvl w:val="0"/>
          <w:numId w:val="9"/>
        </w:numPr>
        <w:spacing w:line="276" w:lineRule="auto"/>
        <w:ind w:left="284" w:hanging="284"/>
        <w:rPr>
          <w:sz w:val="22"/>
          <w:szCs w:val="22"/>
        </w:rPr>
      </w:pPr>
      <w:r w:rsidRPr="00660559">
        <w:rPr>
          <w:sz w:val="22"/>
          <w:szCs w:val="22"/>
        </w:rPr>
        <w:t xml:space="preserve">Wyjaśnij dlaczego osobniki heterozygotyczne wytwarzają cztery rodzaje </w:t>
      </w:r>
      <w:proofErr w:type="spellStart"/>
      <w:r w:rsidRPr="00660559">
        <w:rPr>
          <w:sz w:val="22"/>
          <w:szCs w:val="22"/>
        </w:rPr>
        <w:t>gmet</w:t>
      </w:r>
      <w:proofErr w:type="spellEnd"/>
      <w:r w:rsidRPr="00660559">
        <w:rPr>
          <w:sz w:val="22"/>
          <w:szCs w:val="22"/>
        </w:rPr>
        <w:t>, a homozygotyczne – tylko jeden rodzaj gamet.</w:t>
      </w:r>
    </w:p>
    <w:p w:rsidR="00660559" w:rsidRPr="00660559" w:rsidRDefault="00660559" w:rsidP="00660559">
      <w:pPr>
        <w:pStyle w:val="Akapitzlist"/>
        <w:numPr>
          <w:ilvl w:val="0"/>
          <w:numId w:val="9"/>
        </w:numPr>
        <w:spacing w:line="276" w:lineRule="auto"/>
        <w:ind w:left="284" w:hanging="284"/>
        <w:rPr>
          <w:sz w:val="22"/>
          <w:szCs w:val="22"/>
        </w:rPr>
      </w:pPr>
      <w:r w:rsidRPr="00660559">
        <w:rPr>
          <w:sz w:val="22"/>
          <w:szCs w:val="22"/>
        </w:rPr>
        <w:t xml:space="preserve">Ustal, jak byłoby zróżnicowanie potomstwo tej krzyżówki, gdyby nie zaszedł proces </w:t>
      </w:r>
      <w:proofErr w:type="spellStart"/>
      <w:r w:rsidRPr="00660559">
        <w:rPr>
          <w:sz w:val="22"/>
          <w:szCs w:val="22"/>
        </w:rPr>
        <w:t>crossing-over</w:t>
      </w:r>
      <w:proofErr w:type="spellEnd"/>
      <w:r w:rsidRPr="00660559">
        <w:rPr>
          <w:sz w:val="22"/>
          <w:szCs w:val="22"/>
        </w:rPr>
        <w:t>. Zapisz genotypy potomstwa oraz ustal stosunek fenotypowy w pokoleniu F</w:t>
      </w:r>
      <w:r w:rsidRPr="00660559">
        <w:rPr>
          <w:sz w:val="22"/>
          <w:szCs w:val="22"/>
          <w:vertAlign w:val="subscript"/>
        </w:rPr>
        <w:t>1</w:t>
      </w:r>
      <w:r w:rsidRPr="00660559">
        <w:rPr>
          <w:sz w:val="22"/>
          <w:szCs w:val="22"/>
        </w:rPr>
        <w:t>.</w:t>
      </w: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b/>
          <w:sz w:val="20"/>
          <w:szCs w:val="20"/>
        </w:rPr>
      </w:pPr>
      <w:r>
        <w:rPr>
          <w:b/>
          <w:sz w:val="20"/>
          <w:szCs w:val="20"/>
        </w:rPr>
        <w:t>Zadanie 15</w:t>
      </w:r>
      <w:r w:rsidRPr="00EE5F5D">
        <w:rPr>
          <w:b/>
          <w:sz w:val="20"/>
          <w:szCs w:val="20"/>
        </w:rPr>
        <w:t>.</w:t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t xml:space="preserve">U pewnego gatunku rośliny kwiatowej częstość między </w:t>
      </w:r>
      <w:proofErr w:type="spellStart"/>
      <w:r>
        <w:rPr>
          <w:sz w:val="20"/>
          <w:szCs w:val="20"/>
        </w:rPr>
        <w:t>crossing-over</w:t>
      </w:r>
      <w:proofErr w:type="spellEnd"/>
      <w:r>
        <w:rPr>
          <w:sz w:val="20"/>
          <w:szCs w:val="20"/>
        </w:rPr>
        <w:t xml:space="preserve"> pomiędzy genami kwiaty białe „c” i jasnozielone liście „f” wynosi 15%. </w:t>
      </w: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pStyle w:val="Akapitzlist"/>
        <w:numPr>
          <w:ilvl w:val="0"/>
          <w:numId w:val="10"/>
        </w:numPr>
        <w:spacing w:line="276" w:lineRule="auto"/>
        <w:ind w:left="284" w:hanging="284"/>
        <w:rPr>
          <w:sz w:val="20"/>
          <w:szCs w:val="20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4085590</wp:posOffset>
                </wp:positionH>
                <wp:positionV relativeFrom="paragraph">
                  <wp:posOffset>173355</wp:posOffset>
                </wp:positionV>
                <wp:extent cx="189865" cy="0"/>
                <wp:effectExtent l="13335" t="8255" r="6350" b="10795"/>
                <wp:wrapNone/>
                <wp:docPr id="3" name="Łącznik prosty ze strzałką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98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C95CBA7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3" o:spid="_x0000_s1026" type="#_x0000_t32" style="position:absolute;margin-left:321.7pt;margin-top:13.65pt;width:14.95pt;height: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"/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3551555</wp:posOffset>
                </wp:positionH>
                <wp:positionV relativeFrom="paragraph">
                  <wp:posOffset>173355</wp:posOffset>
                </wp:positionV>
                <wp:extent cx="198120" cy="0"/>
                <wp:effectExtent l="12700" t="8255" r="8255" b="10795"/>
                <wp:wrapNone/>
                <wp:docPr id="2" name="Łącznik prosty ze strzałką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812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0636ED" id="Łącznik prosty ze strzałką 2" o:spid="_x0000_s1026" type="#_x0000_t32" style="position:absolute;margin-left:279.65pt;margin-top:13.65pt;width:15.6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"/>
            </w:pict>
          </mc:Fallback>
        </mc:AlternateContent>
      </w:r>
      <w:r>
        <w:rPr>
          <w:sz w:val="20"/>
          <w:szCs w:val="20"/>
        </w:rPr>
        <w:t>Przedstaw krzyżówkę genetyczną między kwiatami o genotypach</w:t>
      </w:r>
      <w:r w:rsidRPr="00331B40">
        <w:rPr>
          <w:sz w:val="20"/>
          <w:szCs w:val="20"/>
        </w:rPr>
        <w:t xml:space="preserve">: </w:t>
      </w:r>
      <w:proofErr w:type="spellStart"/>
      <w:r w:rsidRPr="00A82E6E">
        <w:rPr>
          <w:sz w:val="20"/>
          <w:szCs w:val="20"/>
        </w:rPr>
        <w:t>cF</w:t>
      </w:r>
      <w:proofErr w:type="spellEnd"/>
      <w:r w:rsidRPr="00A82E6E">
        <w:rPr>
          <w:sz w:val="20"/>
          <w:szCs w:val="20"/>
        </w:rPr>
        <w:t xml:space="preserve">       x      </w:t>
      </w:r>
      <w:proofErr w:type="spellStart"/>
      <w:r w:rsidRPr="00A82E6E">
        <w:rPr>
          <w:sz w:val="20"/>
          <w:szCs w:val="20"/>
        </w:rPr>
        <w:t>cf</w:t>
      </w:r>
      <w:proofErr w:type="spellEnd"/>
      <w:r w:rsidRPr="00A82E6E">
        <w:rPr>
          <w:sz w:val="20"/>
          <w:szCs w:val="20"/>
        </w:rPr>
        <w:t xml:space="preserve">                                                                                                                     </w:t>
      </w:r>
      <w:r>
        <w:rPr>
          <w:sz w:val="20"/>
          <w:szCs w:val="20"/>
        </w:rPr>
        <w:t xml:space="preserve">                          </w:t>
      </w:r>
    </w:p>
    <w:p w:rsidR="00660559" w:rsidRDefault="00660559" w:rsidP="00660559">
      <w:pPr>
        <w:pStyle w:val="Akapitzlist"/>
        <w:ind w:left="284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                        </w:t>
      </w:r>
      <w:r w:rsidRPr="00A82E6E">
        <w:rPr>
          <w:sz w:val="20"/>
          <w:szCs w:val="20"/>
        </w:rPr>
        <w:t xml:space="preserve">Cf               </w:t>
      </w:r>
      <w:proofErr w:type="spellStart"/>
      <w:r w:rsidRPr="00A82E6E">
        <w:rPr>
          <w:sz w:val="20"/>
          <w:szCs w:val="20"/>
        </w:rPr>
        <w:t>cf</w:t>
      </w:r>
      <w:proofErr w:type="spellEnd"/>
    </w:p>
    <w:p w:rsidR="00660559" w:rsidRPr="00331B40" w:rsidRDefault="00660559" w:rsidP="00660559">
      <w:pPr>
        <w:pStyle w:val="Akapitzlist"/>
        <w:numPr>
          <w:ilvl w:val="0"/>
          <w:numId w:val="10"/>
        </w:numPr>
        <w:spacing w:line="276" w:lineRule="auto"/>
        <w:ind w:left="284" w:hanging="284"/>
        <w:rPr>
          <w:sz w:val="20"/>
          <w:szCs w:val="20"/>
        </w:rPr>
      </w:pPr>
      <w:r>
        <w:rPr>
          <w:sz w:val="20"/>
          <w:szCs w:val="20"/>
        </w:rPr>
        <w:t>Określ, jaki procent roślin w potomstwie tej krzyżówki będzie miało białe kwiaty i jasnozielone liście.</w:t>
      </w:r>
    </w:p>
    <w:p w:rsidR="00660559" w:rsidRPr="00664445" w:rsidRDefault="00660559" w:rsidP="00660559">
      <w:pPr>
        <w:spacing w:after="0"/>
        <w:rPr>
          <w:b/>
          <w:sz w:val="20"/>
          <w:szCs w:val="20"/>
          <w:u w:val="single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  <w:r w:rsidRPr="00BD412B">
        <w:rPr>
          <w:sz w:val="20"/>
          <w:szCs w:val="20"/>
        </w:rPr>
        <w:t>Zadanie 1</w:t>
      </w:r>
      <w:r>
        <w:rPr>
          <w:sz w:val="20"/>
          <w:szCs w:val="20"/>
        </w:rPr>
        <w:t>6</w:t>
      </w:r>
      <w:r w:rsidRPr="00BD412B">
        <w:rPr>
          <w:sz w:val="20"/>
          <w:szCs w:val="20"/>
        </w:rPr>
        <w:t>.</w:t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t>Na schemacie przedstawiono układ genów w chromosomach.</w:t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9B1B656" wp14:editId="31AD0B1D">
                <wp:simplePos x="0" y="0"/>
                <wp:positionH relativeFrom="column">
                  <wp:posOffset>2479827</wp:posOffset>
                </wp:positionH>
                <wp:positionV relativeFrom="paragraph">
                  <wp:posOffset>96469</wp:posOffset>
                </wp:positionV>
                <wp:extent cx="3818535" cy="1382573"/>
                <wp:effectExtent l="0" t="0" r="0" b="8255"/>
                <wp:wrapNone/>
                <wp:docPr id="5" name="Pole tekstow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8535" cy="13825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0559" w:rsidRDefault="00660559" w:rsidP="00660559">
                            <w:pPr>
                              <w:pStyle w:val="Akapitzlist"/>
                              <w:numPr>
                                <w:ilvl w:val="0"/>
                                <w:numId w:val="11"/>
                              </w:numPr>
                              <w:spacing w:after="160" w:line="259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Podaj oznaczenia literowe genów, które są najsilniej sprzężone ze sobą.</w:t>
                            </w:r>
                          </w:p>
                          <w:p w:rsidR="00660559" w:rsidRDefault="00660559" w:rsidP="00660559">
                            <w:pPr>
                              <w:pStyle w:val="Akapitzlist"/>
                              <w:numPr>
                                <w:ilvl w:val="0"/>
                                <w:numId w:val="11"/>
                              </w:numPr>
                              <w:spacing w:after="160" w:line="259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Określ, które z przedstawionych na rysunku chromosomów są chromosomami homologicznymi. Uzasadnij swoją odpowiedź.</w:t>
                            </w:r>
                          </w:p>
                          <w:p w:rsidR="00660559" w:rsidRPr="00BD412B" w:rsidRDefault="00660559" w:rsidP="00660559">
                            <w:pPr>
                              <w:pStyle w:val="Akapitzlist"/>
                              <w:numPr>
                                <w:ilvl w:val="0"/>
                                <w:numId w:val="11"/>
                              </w:numPr>
                              <w:spacing w:after="160" w:line="259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Podaj parę genów, dla której prawdopodobieństwo zajścia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crossing-over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jest największe.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B1B656" id="Pole tekstowe 5" o:spid="_x0000_s1027" type="#_x0000_t202" style="position:absolute;margin-left:195.25pt;margin-top:7.6pt;width:300.65pt;height:108.8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" fillcolor="white [3201]" stroked="f" strokeweight=".5pt">
                <v:textbox>
                  <w:txbxContent>
                    <w:p w:rsidR="00660559" w:rsidRDefault="00660559" w:rsidP="00660559">
                      <w:pPr>
                        <w:pStyle w:val="Akapitzlist"/>
                        <w:numPr>
                          <w:ilvl w:val="0"/>
                          <w:numId w:val="11"/>
                        </w:numPr>
                        <w:spacing w:after="160" w:line="259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Podaj oznaczenia literowe genów, które są najsilniej sprzężone ze sobą.</w:t>
                      </w:r>
                    </w:p>
                    <w:p w:rsidR="00660559" w:rsidRDefault="00660559" w:rsidP="00660559">
                      <w:pPr>
                        <w:pStyle w:val="Akapitzlist"/>
                        <w:numPr>
                          <w:ilvl w:val="0"/>
                          <w:numId w:val="11"/>
                        </w:numPr>
                        <w:spacing w:after="160" w:line="259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Określ, które z przedstawionych na rysunku chromosomów są chromosomami homologicznymi. Uzasadnij swoją odpowiedź.</w:t>
                      </w:r>
                    </w:p>
                    <w:p w:rsidR="00660559" w:rsidRPr="00BD412B" w:rsidRDefault="00660559" w:rsidP="00660559">
                      <w:pPr>
                        <w:pStyle w:val="Akapitzlist"/>
                        <w:numPr>
                          <w:ilvl w:val="0"/>
                          <w:numId w:val="11"/>
                        </w:numPr>
                        <w:spacing w:after="160" w:line="259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Podaj parę genów, dla której prawdopodobieństwo zajścia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crossing-over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jest największe.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6901367" wp14:editId="70453546">
            <wp:extent cx="2322581" cy="1602489"/>
            <wp:effectExtent l="0" t="0" r="1905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22581" cy="1602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Zadanie </w:t>
      </w:r>
      <w:r>
        <w:rPr>
          <w:sz w:val="20"/>
          <w:szCs w:val="20"/>
        </w:rPr>
        <w:t>17</w:t>
      </w:r>
      <w:r>
        <w:rPr>
          <w:sz w:val="20"/>
          <w:szCs w:val="20"/>
        </w:rPr>
        <w:t>.</w:t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t xml:space="preserve">Podział </w:t>
      </w:r>
      <w:proofErr w:type="spellStart"/>
      <w:r>
        <w:rPr>
          <w:sz w:val="20"/>
          <w:szCs w:val="20"/>
        </w:rPr>
        <w:t>mejotyczny</w:t>
      </w:r>
      <w:proofErr w:type="spellEnd"/>
      <w:r>
        <w:rPr>
          <w:sz w:val="20"/>
          <w:szCs w:val="20"/>
        </w:rPr>
        <w:t xml:space="preserve"> jest źródłem zróżnicowania genetycznego potomstwa. Kluczowym procesem umożliwiającym przekazanie potomstwu innej kombinacji genów niż ta, która występowała w chromosomach każdego z rodziców, jest proces </w:t>
      </w:r>
      <w:proofErr w:type="spellStart"/>
      <w:r>
        <w:rPr>
          <w:sz w:val="20"/>
          <w:szCs w:val="20"/>
        </w:rPr>
        <w:t>crossing-over</w:t>
      </w:r>
      <w:proofErr w:type="spellEnd"/>
      <w:r>
        <w:rPr>
          <w:sz w:val="20"/>
          <w:szCs w:val="20"/>
        </w:rPr>
        <w:t xml:space="preserve"> przedstawiony na schemacie.</w:t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A19BCFC" wp14:editId="3873E172">
            <wp:extent cx="4487427" cy="1842520"/>
            <wp:effectExtent l="0" t="0" r="8890" b="571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87427" cy="184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559" w:rsidRDefault="00660559" w:rsidP="00660559">
      <w:pPr>
        <w:pStyle w:val="Akapitzlist"/>
        <w:numPr>
          <w:ilvl w:val="0"/>
          <w:numId w:val="12"/>
        </w:numPr>
        <w:spacing w:line="259" w:lineRule="auto"/>
        <w:ind w:left="284" w:hanging="284"/>
        <w:rPr>
          <w:sz w:val="20"/>
          <w:szCs w:val="20"/>
        </w:rPr>
      </w:pPr>
      <w:r>
        <w:rPr>
          <w:sz w:val="20"/>
          <w:szCs w:val="20"/>
        </w:rPr>
        <w:t xml:space="preserve">Określ, w której fazie mejozy zachodzi </w:t>
      </w:r>
      <w:proofErr w:type="spellStart"/>
      <w:r>
        <w:rPr>
          <w:sz w:val="20"/>
          <w:szCs w:val="20"/>
        </w:rPr>
        <w:t>crossing-over</w:t>
      </w:r>
      <w:proofErr w:type="spellEnd"/>
      <w:r>
        <w:rPr>
          <w:sz w:val="20"/>
          <w:szCs w:val="20"/>
        </w:rPr>
        <w:t xml:space="preserve"> i z jakim ustawieniem chromosomów się wiąże.</w:t>
      </w:r>
    </w:p>
    <w:p w:rsidR="00660559" w:rsidRDefault="00660559" w:rsidP="00660559">
      <w:pPr>
        <w:pStyle w:val="Akapitzlist"/>
        <w:numPr>
          <w:ilvl w:val="0"/>
          <w:numId w:val="12"/>
        </w:numPr>
        <w:spacing w:line="259" w:lineRule="auto"/>
        <w:ind w:left="284" w:hanging="284"/>
        <w:rPr>
          <w:sz w:val="20"/>
          <w:szCs w:val="20"/>
        </w:rPr>
      </w:pPr>
      <w:r>
        <w:rPr>
          <w:sz w:val="20"/>
          <w:szCs w:val="20"/>
        </w:rPr>
        <w:t>Ustal, na podstawie analizy schematu, w ilu miejscach zaszła wymiana fragmentów chromosomów oraz ile chromatyd wzięło w niej udział.</w:t>
      </w:r>
    </w:p>
    <w:p w:rsidR="00660559" w:rsidRDefault="00660559" w:rsidP="00660559">
      <w:pPr>
        <w:pStyle w:val="Akapitzlist"/>
        <w:numPr>
          <w:ilvl w:val="0"/>
          <w:numId w:val="12"/>
        </w:numPr>
        <w:spacing w:line="259" w:lineRule="auto"/>
        <w:ind w:left="284" w:hanging="284"/>
        <w:rPr>
          <w:sz w:val="20"/>
          <w:szCs w:val="20"/>
        </w:rPr>
      </w:pPr>
      <w:r>
        <w:rPr>
          <w:sz w:val="20"/>
          <w:szCs w:val="20"/>
        </w:rPr>
        <w:t>Zapisz kombinacje genetyczne wszystkich chromatyd i podkreśl te zapisy, które dotyczą chromatyd wnoszących do jąder potomnych nowe kombinacje alleli.</w:t>
      </w:r>
    </w:p>
    <w:p w:rsidR="00660559" w:rsidRPr="00CB05B0" w:rsidRDefault="00660559" w:rsidP="00660559">
      <w:pPr>
        <w:pStyle w:val="Akapitzlist"/>
        <w:ind w:left="284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t>Zadanie 18</w:t>
      </w:r>
      <w:r>
        <w:rPr>
          <w:sz w:val="20"/>
          <w:szCs w:val="20"/>
        </w:rPr>
        <w:t>.</w:t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09C9A58" wp14:editId="22DA0A32">
                <wp:simplePos x="0" y="0"/>
                <wp:positionH relativeFrom="column">
                  <wp:posOffset>3204032</wp:posOffset>
                </wp:positionH>
                <wp:positionV relativeFrom="paragraph">
                  <wp:posOffset>17297</wp:posOffset>
                </wp:positionV>
                <wp:extent cx="3240634" cy="1682496"/>
                <wp:effectExtent l="0" t="0" r="0" b="0"/>
                <wp:wrapNone/>
                <wp:docPr id="6" name="Pole tekstow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0634" cy="16824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0559" w:rsidRDefault="00660559" w:rsidP="00660559">
                            <w:pPr>
                              <w:pStyle w:val="Akapitzlist"/>
                              <w:numPr>
                                <w:ilvl w:val="0"/>
                                <w:numId w:val="13"/>
                              </w:numPr>
                              <w:spacing w:after="160" w:line="259" w:lineRule="auto"/>
                              <w:ind w:left="284" w:hanging="284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Wyjaśnij, jakie geny nazywamy sprzężonymi.</w:t>
                            </w:r>
                          </w:p>
                          <w:p w:rsidR="00660559" w:rsidRDefault="00660559" w:rsidP="00660559">
                            <w:pPr>
                              <w:pStyle w:val="Akapitzlist"/>
                              <w:numPr>
                                <w:ilvl w:val="0"/>
                                <w:numId w:val="13"/>
                              </w:numPr>
                              <w:spacing w:after="160" w:line="259" w:lineRule="auto"/>
                              <w:ind w:left="284" w:hanging="284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Podaj podstawowy warunek sprzężenia dwóch genów.</w:t>
                            </w:r>
                          </w:p>
                          <w:p w:rsidR="00660559" w:rsidRDefault="00660559" w:rsidP="00660559">
                            <w:pPr>
                              <w:pStyle w:val="Akapitzlist"/>
                              <w:numPr>
                                <w:ilvl w:val="0"/>
                                <w:numId w:val="13"/>
                              </w:numPr>
                              <w:spacing w:after="160" w:line="259" w:lineRule="auto"/>
                              <w:ind w:left="284" w:hanging="284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Zapisz krzyżówkę osobnika ze schematu z takim osobnikiem, aby wyniki tej krzyżówki mogły posłużyć do obliczenia wartości sprzężenia genów krzyżowanych osobników.</w:t>
                            </w:r>
                          </w:p>
                          <w:p w:rsidR="00660559" w:rsidRDefault="00660559" w:rsidP="00660559">
                            <w:pPr>
                              <w:pStyle w:val="Akapitzlist"/>
                              <w:numPr>
                                <w:ilvl w:val="0"/>
                                <w:numId w:val="13"/>
                              </w:numPr>
                              <w:spacing w:after="160" w:line="259" w:lineRule="auto"/>
                              <w:ind w:left="284" w:hanging="284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Określ, do czego używa się w genetyce wartości sprzężeń genów.</w:t>
                            </w:r>
                          </w:p>
                          <w:p w:rsidR="00660559" w:rsidRPr="00ED0650" w:rsidRDefault="00660559" w:rsidP="00660559">
                            <w:pPr>
                              <w:pStyle w:val="Akapitzlist"/>
                              <w:ind w:left="284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C9A58" id="Pole tekstowe 6" o:spid="_x0000_s1028" type="#_x0000_t202" style="position:absolute;margin-left:252.3pt;margin-top:1.35pt;width:255.15pt;height:132.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" fillcolor="white [3201]" stroked="f" strokeweight=".5pt">
                <v:textbox>
                  <w:txbxContent>
                    <w:p w:rsidR="00660559" w:rsidRDefault="00660559" w:rsidP="00660559">
                      <w:pPr>
                        <w:pStyle w:val="Akapitzlist"/>
                        <w:numPr>
                          <w:ilvl w:val="0"/>
                          <w:numId w:val="13"/>
                        </w:numPr>
                        <w:spacing w:after="160" w:line="259" w:lineRule="auto"/>
                        <w:ind w:left="284" w:hanging="284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Wyjaśnij, jakie geny nazywamy sprzężonymi.</w:t>
                      </w:r>
                    </w:p>
                    <w:p w:rsidR="00660559" w:rsidRDefault="00660559" w:rsidP="00660559">
                      <w:pPr>
                        <w:pStyle w:val="Akapitzlist"/>
                        <w:numPr>
                          <w:ilvl w:val="0"/>
                          <w:numId w:val="13"/>
                        </w:numPr>
                        <w:spacing w:after="160" w:line="259" w:lineRule="auto"/>
                        <w:ind w:left="284" w:hanging="284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Podaj podstawowy warunek sprzężenia dwóch genów.</w:t>
                      </w:r>
                    </w:p>
                    <w:p w:rsidR="00660559" w:rsidRDefault="00660559" w:rsidP="00660559">
                      <w:pPr>
                        <w:pStyle w:val="Akapitzlist"/>
                        <w:numPr>
                          <w:ilvl w:val="0"/>
                          <w:numId w:val="13"/>
                        </w:numPr>
                        <w:spacing w:after="160" w:line="259" w:lineRule="auto"/>
                        <w:ind w:left="284" w:hanging="284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Zapisz krzyżówkę osobnika ze schematu z takim osobnikiem, aby wyniki tej krzyżówki mogły posłużyć do obliczenia wartości sprzężenia genów krzyżowanych osobników.</w:t>
                      </w:r>
                    </w:p>
                    <w:p w:rsidR="00660559" w:rsidRDefault="00660559" w:rsidP="00660559">
                      <w:pPr>
                        <w:pStyle w:val="Akapitzlist"/>
                        <w:numPr>
                          <w:ilvl w:val="0"/>
                          <w:numId w:val="13"/>
                        </w:numPr>
                        <w:spacing w:after="160" w:line="259" w:lineRule="auto"/>
                        <w:ind w:left="284" w:hanging="284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Określ, do czego używa się w genetyce wartości sprzężeń genów.</w:t>
                      </w:r>
                    </w:p>
                    <w:p w:rsidR="00660559" w:rsidRPr="00ED0650" w:rsidRDefault="00660559" w:rsidP="00660559">
                      <w:pPr>
                        <w:pStyle w:val="Akapitzlist"/>
                        <w:ind w:left="284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1C5ED0B" wp14:editId="41238069">
            <wp:extent cx="3107616" cy="2801721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10213" cy="280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t>Zadanie 19</w:t>
      </w:r>
      <w:r>
        <w:rPr>
          <w:sz w:val="20"/>
          <w:szCs w:val="20"/>
        </w:rPr>
        <w:t>.</w:t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t xml:space="preserve">Geny A, B i C są ze sobą sprzężone. Częstość zachodzenia </w:t>
      </w:r>
      <w:proofErr w:type="spellStart"/>
      <w:r>
        <w:rPr>
          <w:sz w:val="20"/>
          <w:szCs w:val="20"/>
        </w:rPr>
        <w:t>crossing-over</w:t>
      </w:r>
      <w:proofErr w:type="spellEnd"/>
      <w:r>
        <w:rPr>
          <w:sz w:val="20"/>
          <w:szCs w:val="20"/>
        </w:rPr>
        <w:t xml:space="preserve"> pomiędzy genami A i B wynosi 6%, pomiędzy genami A i C – 4%, a pomiędzy genami B i C – 10%.</w:t>
      </w: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pStyle w:val="Akapitzlist"/>
        <w:numPr>
          <w:ilvl w:val="0"/>
          <w:numId w:val="14"/>
        </w:numPr>
        <w:spacing w:line="259" w:lineRule="auto"/>
        <w:ind w:left="284" w:hanging="284"/>
        <w:rPr>
          <w:sz w:val="20"/>
          <w:szCs w:val="20"/>
        </w:rPr>
      </w:pPr>
      <w:r>
        <w:rPr>
          <w:sz w:val="20"/>
          <w:szCs w:val="20"/>
        </w:rPr>
        <w:t>Ustal kolejność ułożenia genów w chromosomie.</w:t>
      </w:r>
    </w:p>
    <w:p w:rsidR="00660559" w:rsidRDefault="00660559" w:rsidP="00660559">
      <w:pPr>
        <w:pStyle w:val="Akapitzlist"/>
        <w:numPr>
          <w:ilvl w:val="0"/>
          <w:numId w:val="14"/>
        </w:numPr>
        <w:spacing w:line="259" w:lineRule="auto"/>
        <w:ind w:left="284" w:hanging="284"/>
        <w:rPr>
          <w:sz w:val="20"/>
          <w:szCs w:val="20"/>
        </w:rPr>
      </w:pPr>
      <w:r>
        <w:rPr>
          <w:sz w:val="20"/>
          <w:szCs w:val="20"/>
        </w:rPr>
        <w:t>Wskaż inny, obecnie już stosowany, sposób określania położenia genów w chromosomach.</w:t>
      </w: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Zadanie </w:t>
      </w:r>
      <w:r>
        <w:rPr>
          <w:sz w:val="20"/>
          <w:szCs w:val="20"/>
        </w:rPr>
        <w:t>20</w:t>
      </w:r>
      <w:r>
        <w:rPr>
          <w:sz w:val="20"/>
          <w:szCs w:val="20"/>
        </w:rPr>
        <w:t>.</w:t>
      </w:r>
    </w:p>
    <w:p w:rsidR="00660559" w:rsidRDefault="00660559" w:rsidP="00660559">
      <w:pPr>
        <w:spacing w:after="0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A020594" wp14:editId="0A9CB28B">
            <wp:extent cx="5760720" cy="2679065"/>
            <wp:effectExtent l="0" t="0" r="0" b="698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7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559" w:rsidRDefault="00660559" w:rsidP="00660559">
      <w:pPr>
        <w:pStyle w:val="Akapitzlist"/>
        <w:numPr>
          <w:ilvl w:val="0"/>
          <w:numId w:val="15"/>
        </w:numPr>
        <w:spacing w:line="259" w:lineRule="auto"/>
        <w:ind w:left="284" w:hanging="284"/>
        <w:rPr>
          <w:sz w:val="20"/>
          <w:szCs w:val="20"/>
        </w:rPr>
      </w:pPr>
      <w:r>
        <w:rPr>
          <w:sz w:val="20"/>
          <w:szCs w:val="20"/>
        </w:rPr>
        <w:t>Zapisz rodzaje fenotypów i ich stosunek liczbowy, który wystąpiłby w pokoleniu F</w:t>
      </w:r>
      <w:r>
        <w:rPr>
          <w:sz w:val="20"/>
          <w:szCs w:val="20"/>
          <w:vertAlign w:val="subscript"/>
        </w:rPr>
        <w:t>2</w:t>
      </w:r>
      <w:r>
        <w:rPr>
          <w:sz w:val="20"/>
          <w:szCs w:val="20"/>
        </w:rPr>
        <w:t xml:space="preserve"> gdyby geny warunkujące te cechy grochu nie były ze sobą sprzężone.</w:t>
      </w:r>
    </w:p>
    <w:p w:rsidR="00660559" w:rsidRDefault="00660559" w:rsidP="00660559">
      <w:pPr>
        <w:pStyle w:val="Akapitzlist"/>
        <w:numPr>
          <w:ilvl w:val="0"/>
          <w:numId w:val="15"/>
        </w:numPr>
        <w:spacing w:line="259" w:lineRule="auto"/>
        <w:ind w:left="284" w:hanging="284"/>
        <w:rPr>
          <w:sz w:val="20"/>
          <w:szCs w:val="20"/>
        </w:rPr>
      </w:pPr>
      <w:r>
        <w:rPr>
          <w:sz w:val="20"/>
          <w:szCs w:val="20"/>
        </w:rPr>
        <w:t xml:space="preserve">Odwołując się do genotypów krzyżowanych osobników, wyjaśnij, dlaczego obliczenie na podstawie przedstawionych wyników krzyżówki, że odległość między tymi genami wynosi 11,2 </w:t>
      </w:r>
      <w:proofErr w:type="spellStart"/>
      <w:r>
        <w:rPr>
          <w:sz w:val="20"/>
          <w:szCs w:val="20"/>
        </w:rPr>
        <w:t>cM</w:t>
      </w:r>
      <w:proofErr w:type="spellEnd"/>
      <w:r>
        <w:rPr>
          <w:sz w:val="20"/>
          <w:szCs w:val="20"/>
        </w:rPr>
        <w:t>, oparte byłoby na błędnym założeniu.</w:t>
      </w:r>
    </w:p>
    <w:p w:rsidR="00660559" w:rsidRDefault="00660559" w:rsidP="00660559">
      <w:pPr>
        <w:pStyle w:val="Akapitzlist"/>
        <w:numPr>
          <w:ilvl w:val="0"/>
          <w:numId w:val="15"/>
        </w:numPr>
        <w:spacing w:line="259" w:lineRule="auto"/>
        <w:ind w:left="284" w:hanging="284"/>
        <w:rPr>
          <w:sz w:val="20"/>
          <w:szCs w:val="20"/>
        </w:rPr>
      </w:pPr>
      <w:r>
        <w:rPr>
          <w:sz w:val="20"/>
          <w:szCs w:val="20"/>
        </w:rPr>
        <w:t xml:space="preserve">Przyjmij założenie, że między allelami warunkującymi fioletowy kolor kwiatów i podłużny kształt ziaren pyłku istnieje sprzężenie całkowite (odległość blisko 0 </w:t>
      </w:r>
      <w:proofErr w:type="spellStart"/>
      <w:r>
        <w:rPr>
          <w:sz w:val="20"/>
          <w:szCs w:val="20"/>
        </w:rPr>
        <w:t>cM</w:t>
      </w:r>
      <w:proofErr w:type="spellEnd"/>
      <w:r>
        <w:rPr>
          <w:sz w:val="20"/>
          <w:szCs w:val="20"/>
        </w:rPr>
        <w:t>). Zapisz krzyżówkę osobników z pokolenia F</w:t>
      </w:r>
      <w:r>
        <w:rPr>
          <w:sz w:val="20"/>
          <w:szCs w:val="20"/>
          <w:vertAlign w:val="subscript"/>
        </w:rPr>
        <w:t>1</w:t>
      </w:r>
      <w:r>
        <w:rPr>
          <w:sz w:val="20"/>
          <w:szCs w:val="20"/>
        </w:rPr>
        <w:t xml:space="preserve"> i na podstawie jej wyników określ rozkład fenotypów w pokoleniu F</w:t>
      </w:r>
      <w:r>
        <w:rPr>
          <w:sz w:val="20"/>
          <w:szCs w:val="20"/>
          <w:vertAlign w:val="subscript"/>
        </w:rPr>
        <w:t>2</w:t>
      </w:r>
      <w:r>
        <w:rPr>
          <w:sz w:val="20"/>
          <w:szCs w:val="20"/>
        </w:rPr>
        <w:t>.</w:t>
      </w:r>
    </w:p>
    <w:p w:rsidR="00660559" w:rsidRPr="002B4AEF" w:rsidRDefault="00660559" w:rsidP="00660559">
      <w:pPr>
        <w:pStyle w:val="Akapitzlist"/>
        <w:ind w:left="284"/>
        <w:rPr>
          <w:i/>
          <w:sz w:val="18"/>
          <w:szCs w:val="18"/>
          <w:u w:val="single"/>
        </w:rPr>
      </w:pPr>
      <w:r w:rsidRPr="002B4AEF">
        <w:rPr>
          <w:i/>
          <w:sz w:val="18"/>
          <w:szCs w:val="18"/>
          <w:u w:val="single"/>
        </w:rPr>
        <w:t>Uwaga:</w:t>
      </w:r>
    </w:p>
    <w:p w:rsidR="00660559" w:rsidRDefault="00660559" w:rsidP="00660559">
      <w:pPr>
        <w:pStyle w:val="Akapitzlist"/>
        <w:ind w:left="284"/>
        <w:rPr>
          <w:i/>
          <w:sz w:val="18"/>
          <w:szCs w:val="18"/>
        </w:rPr>
      </w:pPr>
      <w:r w:rsidRPr="002B4AEF">
        <w:rPr>
          <w:i/>
          <w:sz w:val="18"/>
          <w:szCs w:val="18"/>
        </w:rPr>
        <w:t>Do oznaczenia alleli użyj liter:</w:t>
      </w:r>
    </w:p>
    <w:p w:rsidR="00660559" w:rsidRDefault="00660559" w:rsidP="00660559">
      <w:pPr>
        <w:pStyle w:val="Akapitzlist"/>
        <w:ind w:left="284"/>
        <w:rPr>
          <w:i/>
          <w:sz w:val="18"/>
          <w:szCs w:val="18"/>
        </w:rPr>
      </w:pPr>
      <w:r>
        <w:rPr>
          <w:i/>
          <w:sz w:val="18"/>
          <w:szCs w:val="18"/>
        </w:rPr>
        <w:t>A i a – dla alleli warunkujących barwę kwiatów</w:t>
      </w:r>
    </w:p>
    <w:p w:rsidR="00660559" w:rsidRDefault="00660559" w:rsidP="00660559">
      <w:pPr>
        <w:pStyle w:val="Akapitzlist"/>
        <w:ind w:left="284"/>
        <w:rPr>
          <w:i/>
          <w:sz w:val="18"/>
          <w:szCs w:val="18"/>
        </w:rPr>
      </w:pPr>
      <w:r>
        <w:rPr>
          <w:i/>
          <w:sz w:val="18"/>
          <w:szCs w:val="18"/>
        </w:rPr>
        <w:t>B i b – dla alleli warunkujących kształt ziaren pyłku</w:t>
      </w:r>
    </w:p>
    <w:p w:rsidR="00660559" w:rsidRDefault="00660559" w:rsidP="00660559">
      <w:pPr>
        <w:pStyle w:val="Akapitzlist"/>
        <w:ind w:left="284"/>
        <w:rPr>
          <w:i/>
          <w:sz w:val="18"/>
          <w:szCs w:val="18"/>
        </w:rPr>
      </w:pP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  <w:r>
        <w:rPr>
          <w:sz w:val="20"/>
          <w:szCs w:val="20"/>
        </w:rPr>
        <w:t>Zadanie 21</w:t>
      </w:r>
      <w:r>
        <w:rPr>
          <w:sz w:val="20"/>
          <w:szCs w:val="20"/>
        </w:rPr>
        <w:t>.</w:t>
      </w: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87A45AE" wp14:editId="45CFED1E">
                <wp:simplePos x="0" y="0"/>
                <wp:positionH relativeFrom="column">
                  <wp:posOffset>36551</wp:posOffset>
                </wp:positionH>
                <wp:positionV relativeFrom="paragraph">
                  <wp:posOffset>2540076</wp:posOffset>
                </wp:positionV>
                <wp:extent cx="5559552" cy="395021"/>
                <wp:effectExtent l="0" t="0" r="3175" b="5080"/>
                <wp:wrapNone/>
                <wp:docPr id="8" name="Pole tekstow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9552" cy="3950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0559" w:rsidRPr="00763E0A" w:rsidRDefault="00660559" w:rsidP="006605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b) Ustal kolejność położenia w chromosomie genów A, B i 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7A45AE" id="Pole tekstowe 8" o:spid="_x0000_s1029" type="#_x0000_t202" style="position:absolute;margin-left:2.9pt;margin-top:200pt;width:437.75pt;height:31.1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" fillcolor="white [3201]" stroked="f" strokeweight=".5pt">
                <v:textbox>
                  <w:txbxContent>
                    <w:p w:rsidR="00660559" w:rsidRPr="00763E0A" w:rsidRDefault="00660559" w:rsidP="00660559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b) Ustal kolejność położenia w chromosomie genów A, B i D.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4C8679F" wp14:editId="273C22CB">
            <wp:extent cx="5760720" cy="2451735"/>
            <wp:effectExtent l="0" t="0" r="0" b="571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  <w:r>
        <w:rPr>
          <w:sz w:val="20"/>
          <w:szCs w:val="20"/>
        </w:rPr>
        <w:lastRenderedPageBreak/>
        <w:t>Zadanie 22</w:t>
      </w:r>
      <w:bookmarkStart w:id="0" w:name="_GoBack"/>
      <w:bookmarkEnd w:id="0"/>
      <w:r>
        <w:rPr>
          <w:sz w:val="20"/>
          <w:szCs w:val="20"/>
        </w:rPr>
        <w:t>.</w:t>
      </w: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  <w:r>
        <w:rPr>
          <w:noProof/>
        </w:rPr>
        <w:drawing>
          <wp:inline distT="0" distB="0" distL="0" distR="0" wp14:anchorId="490F8C07" wp14:editId="747BD0EA">
            <wp:extent cx="5760720" cy="176022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D0AA22F" wp14:editId="2BFCC49C">
                <wp:simplePos x="0" y="0"/>
                <wp:positionH relativeFrom="column">
                  <wp:posOffset>885114</wp:posOffset>
                </wp:positionH>
                <wp:positionV relativeFrom="paragraph">
                  <wp:posOffset>311862</wp:posOffset>
                </wp:positionV>
                <wp:extent cx="234086" cy="0"/>
                <wp:effectExtent l="0" t="0" r="33020" b="19050"/>
                <wp:wrapNone/>
                <wp:docPr id="11" name="Łącznik prosty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086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203243" id="Łącznik prosty 11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.7pt,24.55pt" to="88.15pt,2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" strokecolor="black [3213]" strokeweight=".5pt">
                <v:stroke joinstyle="miter"/>
              </v:line>
            </w:pict>
          </mc:Fallback>
        </mc:AlternateContent>
      </w:r>
      <w:r w:rsidRPr="00C26F63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B0F5EDA" wp14:editId="37B6A44B">
                <wp:simplePos x="0" y="0"/>
                <wp:positionH relativeFrom="column">
                  <wp:posOffset>584759</wp:posOffset>
                </wp:positionH>
                <wp:positionV relativeFrom="paragraph">
                  <wp:posOffset>304495</wp:posOffset>
                </wp:positionV>
                <wp:extent cx="234086" cy="0"/>
                <wp:effectExtent l="0" t="0" r="33020" b="19050"/>
                <wp:wrapNone/>
                <wp:docPr id="10" name="Łącznik prosty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086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B1AB5E" id="Łącznik prosty 10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.05pt,24pt" to="64.5pt,2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" strokecolor="black [3213]" strokeweight=".5pt">
                <v:stroke joinstyle="miter"/>
              </v:line>
            </w:pict>
          </mc:Fallback>
        </mc:AlternateContent>
      </w:r>
      <w:r>
        <w:rPr>
          <w:sz w:val="20"/>
          <w:szCs w:val="20"/>
        </w:rPr>
        <w:t xml:space="preserve">c) Określ prawdopodobieństwo uzyskania osobnika o genotypie </w:t>
      </w:r>
      <w:proofErr w:type="spellStart"/>
      <w:r>
        <w:rPr>
          <w:sz w:val="20"/>
          <w:szCs w:val="20"/>
        </w:rPr>
        <w:t>aabb</w:t>
      </w:r>
      <w:proofErr w:type="spellEnd"/>
      <w:r>
        <w:rPr>
          <w:sz w:val="20"/>
          <w:szCs w:val="20"/>
        </w:rPr>
        <w:t xml:space="preserve"> po skrzyżowaniu samicy i samca o genotypach AB i  ab</w:t>
      </w:r>
    </w:p>
    <w:p w:rsidR="00660559" w:rsidRDefault="00660559" w:rsidP="00660559">
      <w:pPr>
        <w:pStyle w:val="Akapitzlist"/>
        <w:ind w:left="0"/>
        <w:rPr>
          <w:sz w:val="20"/>
          <w:szCs w:val="20"/>
        </w:rPr>
      </w:pPr>
      <w:r>
        <w:rPr>
          <w:sz w:val="20"/>
          <w:szCs w:val="20"/>
        </w:rPr>
        <w:t xml:space="preserve">                      ab     </w:t>
      </w:r>
      <w:proofErr w:type="spellStart"/>
      <w:r>
        <w:rPr>
          <w:sz w:val="20"/>
          <w:szCs w:val="20"/>
        </w:rPr>
        <w:t>ab</w:t>
      </w:r>
      <w:proofErr w:type="spellEnd"/>
    </w:p>
    <w:p w:rsidR="00660559" w:rsidRPr="002B4AEF" w:rsidRDefault="00660559" w:rsidP="00660559">
      <w:pPr>
        <w:pStyle w:val="Akapitzlist"/>
        <w:ind w:left="0"/>
        <w:rPr>
          <w:sz w:val="20"/>
          <w:szCs w:val="20"/>
        </w:rPr>
      </w:pPr>
    </w:p>
    <w:p w:rsidR="00660559" w:rsidRPr="00660559" w:rsidRDefault="00660559">
      <w:pPr>
        <w:rPr>
          <w:sz w:val="32"/>
          <w:szCs w:val="32"/>
        </w:rPr>
      </w:pPr>
    </w:p>
    <w:sectPr w:rsidR="00660559" w:rsidRPr="0066055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472A81"/>
    <w:multiLevelType w:val="hybridMultilevel"/>
    <w:tmpl w:val="015EE0CA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5947D5"/>
    <w:multiLevelType w:val="hybridMultilevel"/>
    <w:tmpl w:val="7140FF3A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D0667D"/>
    <w:multiLevelType w:val="hybridMultilevel"/>
    <w:tmpl w:val="30A454D6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2D0D64"/>
    <w:multiLevelType w:val="hybridMultilevel"/>
    <w:tmpl w:val="E9C6052E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0622208"/>
    <w:multiLevelType w:val="hybridMultilevel"/>
    <w:tmpl w:val="8650157E"/>
    <w:lvl w:ilvl="0" w:tplc="0415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29E4D2F"/>
    <w:multiLevelType w:val="hybridMultilevel"/>
    <w:tmpl w:val="EF6A703A"/>
    <w:lvl w:ilvl="0" w:tplc="F9FE4AA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54E358AA"/>
    <w:multiLevelType w:val="hybridMultilevel"/>
    <w:tmpl w:val="28B28DC2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6E170B"/>
    <w:multiLevelType w:val="hybridMultilevel"/>
    <w:tmpl w:val="CCD25042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F44410D"/>
    <w:multiLevelType w:val="hybridMultilevel"/>
    <w:tmpl w:val="25FA339C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1773C80"/>
    <w:multiLevelType w:val="hybridMultilevel"/>
    <w:tmpl w:val="205CD6E4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1855CD2"/>
    <w:multiLevelType w:val="hybridMultilevel"/>
    <w:tmpl w:val="1AB88B00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19068BA"/>
    <w:multiLevelType w:val="hybridMultilevel"/>
    <w:tmpl w:val="04A8EBD0"/>
    <w:lvl w:ilvl="0" w:tplc="F9FE4AA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7A427D34"/>
    <w:multiLevelType w:val="hybridMultilevel"/>
    <w:tmpl w:val="2A2435E8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F215950"/>
    <w:multiLevelType w:val="hybridMultilevel"/>
    <w:tmpl w:val="A3405E42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FE965F9"/>
    <w:multiLevelType w:val="hybridMultilevel"/>
    <w:tmpl w:val="F534935C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5"/>
  </w:num>
  <w:num w:numId="2">
    <w:abstractNumId w:val="4"/>
  </w:num>
  <w:num w:numId="3">
    <w:abstractNumId w:val="11"/>
  </w:num>
  <w:num w:numId="4">
    <w:abstractNumId w:val="10"/>
  </w:num>
  <w:num w:numId="5">
    <w:abstractNumId w:val="14"/>
  </w:num>
  <w:num w:numId="6">
    <w:abstractNumId w:val="13"/>
  </w:num>
  <w:num w:numId="7">
    <w:abstractNumId w:val="9"/>
  </w:num>
  <w:num w:numId="8">
    <w:abstractNumId w:val="8"/>
  </w:num>
  <w:num w:numId="9">
    <w:abstractNumId w:val="6"/>
  </w:num>
  <w:num w:numId="10">
    <w:abstractNumId w:val="2"/>
  </w:num>
  <w:num w:numId="11">
    <w:abstractNumId w:val="7"/>
  </w:num>
  <w:num w:numId="12">
    <w:abstractNumId w:val="0"/>
  </w:num>
  <w:num w:numId="13">
    <w:abstractNumId w:val="3"/>
  </w:num>
  <w:num w:numId="14">
    <w:abstractNumId w:val="12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0559"/>
    <w:rsid w:val="00660559"/>
    <w:rsid w:val="008903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97ECDF2-0226-4A72-9D21-1BD48ECED7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">
    <w:name w:val="Body Text"/>
    <w:basedOn w:val="Normalny"/>
    <w:link w:val="TekstpodstawowyZnak"/>
    <w:rsid w:val="00660559"/>
    <w:pPr>
      <w:spacing w:after="0" w:line="240" w:lineRule="auto"/>
    </w:pPr>
    <w:rPr>
      <w:rFonts w:ascii="Arial" w:eastAsia="Times New Roman" w:hAnsi="Arial" w:cs="Arial"/>
      <w:sz w:val="20"/>
      <w:szCs w:val="24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rsid w:val="00660559"/>
    <w:rPr>
      <w:rFonts w:ascii="Arial" w:eastAsia="Times New Roman" w:hAnsi="Arial" w:cs="Arial"/>
      <w:sz w:val="20"/>
      <w:szCs w:val="24"/>
      <w:lang w:eastAsia="pl-PL"/>
    </w:rPr>
  </w:style>
  <w:style w:type="paragraph" w:styleId="Tekstpodstawowy2">
    <w:name w:val="Body Text 2"/>
    <w:basedOn w:val="Normalny"/>
    <w:link w:val="Tekstpodstawowy2Znak"/>
    <w:rsid w:val="00660559"/>
    <w:pPr>
      <w:spacing w:after="0" w:line="240" w:lineRule="auto"/>
    </w:pPr>
    <w:rPr>
      <w:rFonts w:ascii="Arial" w:eastAsia="Times New Roman" w:hAnsi="Arial" w:cs="Arial"/>
      <w:b/>
      <w:bCs/>
      <w:sz w:val="20"/>
      <w:szCs w:val="24"/>
      <w:lang w:eastAsia="pl-PL"/>
    </w:rPr>
  </w:style>
  <w:style w:type="character" w:customStyle="1" w:styleId="Tekstpodstawowy2Znak">
    <w:name w:val="Tekst podstawowy 2 Znak"/>
    <w:basedOn w:val="Domylnaczcionkaakapitu"/>
    <w:link w:val="Tekstpodstawowy2"/>
    <w:rsid w:val="00660559"/>
    <w:rPr>
      <w:rFonts w:ascii="Arial" w:eastAsia="Times New Roman" w:hAnsi="Arial" w:cs="Arial"/>
      <w:b/>
      <w:bCs/>
      <w:sz w:val="20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660559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1197</Words>
  <Characters>7183</Characters>
  <Application>Microsoft Office Word</Application>
  <DocSecurity>0</DocSecurity>
  <Lines>59</Lines>
  <Paragraphs>16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Grażka</dc:creator>
  <cp:keywords/>
  <dc:description/>
  <cp:lastModifiedBy>Grażka</cp:lastModifiedBy>
  <cp:revision>1</cp:revision>
  <dcterms:created xsi:type="dcterms:W3CDTF">2020-04-28T16:34:00Z</dcterms:created>
  <dcterms:modified xsi:type="dcterms:W3CDTF">2020-04-28T16:41:00Z</dcterms:modified>
</cp:coreProperties>
</file>